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021B7" w14:textId="1760DFED" w:rsidR="00010360" w:rsidRDefault="00010360" w:rsidP="00010360">
      <w:pPr>
        <w:spacing w:before="240" w:after="240" w:line="240" w:lineRule="auto"/>
        <w:jc w:val="center"/>
        <w:rPr>
          <w:rFonts w:ascii="Pragmatica" w:hAnsi="Pragmatica" w:cs="Times New Roman"/>
          <w:b/>
          <w:color w:val="000000" w:themeColor="text1"/>
          <w:sz w:val="24"/>
          <w:szCs w:val="24"/>
        </w:rPr>
      </w:pPr>
      <w:r w:rsidRPr="00EA1202">
        <w:rPr>
          <w:rFonts w:ascii="Pragmatica" w:hAnsi="Pragmatica"/>
          <w:b/>
          <w:noProof/>
        </w:rPr>
        <w:drawing>
          <wp:anchor distT="0" distB="0" distL="114300" distR="114300" simplePos="0" relativeHeight="251659264" behindDoc="1" locked="0" layoutInCell="1" allowOverlap="1" wp14:anchorId="0CC38B5A" wp14:editId="44C5B23E">
            <wp:simplePos x="0" y="0"/>
            <wp:positionH relativeFrom="column">
              <wp:posOffset>0</wp:posOffset>
            </wp:positionH>
            <wp:positionV relativeFrom="paragraph">
              <wp:posOffset>481330</wp:posOffset>
            </wp:positionV>
            <wp:extent cx="5940425" cy="1003300"/>
            <wp:effectExtent l="0" t="0" r="3175" b="6350"/>
            <wp:wrapTight wrapText="bothSides">
              <wp:wrapPolygon edited="0">
                <wp:start x="0" y="0"/>
                <wp:lineTo x="0" y="21327"/>
                <wp:lineTo x="21542" y="21327"/>
                <wp:lineTo x="21542" y="0"/>
                <wp:lineTo x="0" y="0"/>
              </wp:wrapPolygon>
            </wp:wrapTight>
            <wp:docPr id="8" name="Рисунок 8" descr="D:\Documents and Settings\Евгения\Рабочий стол\NLC style\NLC style\NLC Business Cards &amp; Blank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Евгения\Рабочий стол\NLC style\NLC style\NLC Business Cards &amp; Blanks-5.jpg"/>
                    <pic:cNvPicPr>
                      <a:picLocks noChangeAspect="1" noChangeArrowheads="1"/>
                    </pic:cNvPicPr>
                  </pic:nvPicPr>
                  <pic:blipFill>
                    <a:blip r:embed="rId8" cstate="print">
                      <a:extLst>
                        <a:ext uri="{28A0092B-C50C-407E-A947-70E740481C1C}">
                          <a14:useLocalDpi xmlns:a14="http://schemas.microsoft.com/office/drawing/2010/main" val="0"/>
                        </a:ext>
                      </a:extLst>
                    </a:blip>
                    <a:srcRect l="5061" r="5061"/>
                    <a:stretch>
                      <a:fillRect/>
                    </a:stretch>
                  </pic:blipFill>
                  <pic:spPr bwMode="auto">
                    <a:xfrm>
                      <a:off x="0" y="0"/>
                      <a:ext cx="5940425" cy="1003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CC09B05" w14:textId="7A7B4390" w:rsidR="00B01C50" w:rsidRPr="00010360" w:rsidRDefault="00B70352" w:rsidP="00010360">
      <w:pPr>
        <w:spacing w:before="240" w:after="240" w:line="240" w:lineRule="auto"/>
        <w:jc w:val="center"/>
        <w:rPr>
          <w:rFonts w:ascii="Pragmatica" w:hAnsi="Pragmatica" w:cs="Times New Roman"/>
          <w:b/>
          <w:color w:val="000000" w:themeColor="text1"/>
          <w:sz w:val="24"/>
          <w:szCs w:val="24"/>
        </w:rPr>
      </w:pPr>
      <w:r w:rsidRPr="00C83FAF">
        <w:rPr>
          <w:rFonts w:ascii="Pragmatica" w:hAnsi="Pragmatica" w:cs="Times New Roman"/>
          <w:b/>
          <w:color w:val="000000" w:themeColor="text1"/>
          <w:sz w:val="24"/>
          <w:szCs w:val="24"/>
        </w:rPr>
        <w:t xml:space="preserve">Налоговое </w:t>
      </w:r>
      <w:proofErr w:type="spellStart"/>
      <w:r w:rsidRPr="00C83FAF">
        <w:rPr>
          <w:rFonts w:ascii="Pragmatica" w:hAnsi="Pragmatica" w:cs="Times New Roman"/>
          <w:b/>
          <w:color w:val="000000" w:themeColor="text1"/>
          <w:sz w:val="24"/>
          <w:szCs w:val="24"/>
        </w:rPr>
        <w:t>резидентство</w:t>
      </w:r>
      <w:proofErr w:type="spellEnd"/>
      <w:r w:rsidRPr="00C83FAF">
        <w:rPr>
          <w:rFonts w:ascii="Pragmatica" w:hAnsi="Pragmatica" w:cs="Times New Roman"/>
          <w:b/>
          <w:color w:val="000000" w:themeColor="text1"/>
          <w:sz w:val="24"/>
          <w:szCs w:val="24"/>
        </w:rPr>
        <w:t xml:space="preserve"> в Объединенных Арабских Эмиратах</w:t>
      </w:r>
    </w:p>
    <w:p w14:paraId="564B3D96" w14:textId="4F1F45E0" w:rsidR="00165F8C" w:rsidRPr="00C83FAF" w:rsidRDefault="00165F8C"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Помимо</w:t>
      </w:r>
      <w:r w:rsidR="00F77AFB" w:rsidRPr="00C83FAF">
        <w:rPr>
          <w:rFonts w:ascii="Pragmatica" w:hAnsi="Pragmatica" w:cs="Times New Roman"/>
          <w:color w:val="000000" w:themeColor="text1"/>
          <w:sz w:val="24"/>
          <w:szCs w:val="24"/>
        </w:rPr>
        <w:t xml:space="preserve"> таких</w:t>
      </w:r>
      <w:r w:rsidRPr="00C83FAF">
        <w:rPr>
          <w:rFonts w:ascii="Pragmatica" w:hAnsi="Pragmatica" w:cs="Times New Roman"/>
          <w:color w:val="000000" w:themeColor="text1"/>
          <w:sz w:val="24"/>
          <w:szCs w:val="24"/>
        </w:rPr>
        <w:t xml:space="preserve"> распространенных практик, как ведение различных дел в суд</w:t>
      </w:r>
      <w:r w:rsidR="00557850">
        <w:rPr>
          <w:rFonts w:ascii="Pragmatica" w:hAnsi="Pragmatica" w:cs="Times New Roman"/>
          <w:color w:val="000000" w:themeColor="text1"/>
          <w:sz w:val="24"/>
          <w:szCs w:val="24"/>
        </w:rPr>
        <w:t>ах</w:t>
      </w:r>
      <w:r w:rsidRPr="00C83FAF">
        <w:rPr>
          <w:rFonts w:ascii="Pragmatica" w:hAnsi="Pragmatica" w:cs="Times New Roman"/>
          <w:color w:val="000000" w:themeColor="text1"/>
          <w:sz w:val="24"/>
          <w:szCs w:val="24"/>
        </w:rPr>
        <w:t xml:space="preserve">, </w:t>
      </w:r>
      <w:r w:rsidR="00557850">
        <w:rPr>
          <w:rFonts w:ascii="Pragmatica" w:hAnsi="Pragmatica" w:cs="Times New Roman"/>
          <w:color w:val="000000" w:themeColor="text1"/>
          <w:sz w:val="24"/>
          <w:szCs w:val="24"/>
        </w:rPr>
        <w:t xml:space="preserve">сопровождение сделок </w:t>
      </w:r>
      <w:r w:rsidRPr="00C83FAF">
        <w:rPr>
          <w:rFonts w:ascii="Pragmatica" w:hAnsi="Pragmatica" w:cs="Times New Roman"/>
          <w:color w:val="000000" w:themeColor="text1"/>
          <w:sz w:val="24"/>
          <w:szCs w:val="24"/>
        </w:rPr>
        <w:t xml:space="preserve">и </w:t>
      </w:r>
      <w:r w:rsidR="00557850">
        <w:rPr>
          <w:rFonts w:ascii="Pragmatica" w:hAnsi="Pragmatica" w:cs="Times New Roman"/>
          <w:color w:val="000000" w:themeColor="text1"/>
          <w:sz w:val="24"/>
          <w:szCs w:val="24"/>
        </w:rPr>
        <w:t>предоставление юридических консультаций</w:t>
      </w:r>
      <w:r w:rsidRPr="00C83FAF">
        <w:rPr>
          <w:rFonts w:ascii="Pragmatica" w:hAnsi="Pragmatica" w:cs="Times New Roman"/>
          <w:color w:val="000000" w:themeColor="text1"/>
          <w:sz w:val="24"/>
          <w:szCs w:val="24"/>
        </w:rPr>
        <w:t>, Эн-эл-си также осуществляет правовую помощь по значительно более узким и специфичным вопросам, которы</w:t>
      </w:r>
      <w:r w:rsidR="00557850">
        <w:rPr>
          <w:rFonts w:ascii="Pragmatica" w:hAnsi="Pragmatica" w:cs="Times New Roman"/>
          <w:color w:val="000000" w:themeColor="text1"/>
          <w:sz w:val="24"/>
          <w:szCs w:val="24"/>
        </w:rPr>
        <w:t>е недоступны</w:t>
      </w:r>
      <w:r w:rsidRPr="00C83FAF">
        <w:rPr>
          <w:rFonts w:ascii="Pragmatica" w:hAnsi="Pragmatica" w:cs="Times New Roman"/>
          <w:color w:val="000000" w:themeColor="text1"/>
          <w:sz w:val="24"/>
          <w:szCs w:val="24"/>
        </w:rPr>
        <w:t xml:space="preserve"> многи</w:t>
      </w:r>
      <w:r w:rsidR="00557850">
        <w:rPr>
          <w:rFonts w:ascii="Pragmatica" w:hAnsi="Pragmatica" w:cs="Times New Roman"/>
          <w:color w:val="000000" w:themeColor="text1"/>
          <w:sz w:val="24"/>
          <w:szCs w:val="24"/>
        </w:rPr>
        <w:t>м</w:t>
      </w:r>
      <w:r w:rsidRPr="00C83FAF">
        <w:rPr>
          <w:rFonts w:ascii="Pragmatica" w:hAnsi="Pragmatica" w:cs="Times New Roman"/>
          <w:color w:val="000000" w:themeColor="text1"/>
          <w:sz w:val="24"/>
          <w:szCs w:val="24"/>
        </w:rPr>
        <w:t xml:space="preserve"> други</w:t>
      </w:r>
      <w:r w:rsidR="00557850">
        <w:rPr>
          <w:rFonts w:ascii="Pragmatica" w:hAnsi="Pragmatica" w:cs="Times New Roman"/>
          <w:color w:val="000000" w:themeColor="text1"/>
          <w:sz w:val="24"/>
          <w:szCs w:val="24"/>
        </w:rPr>
        <w:t>м</w:t>
      </w:r>
      <w:r w:rsidRPr="00C83FAF">
        <w:rPr>
          <w:rFonts w:ascii="Pragmatica" w:hAnsi="Pragmatica" w:cs="Times New Roman"/>
          <w:color w:val="000000" w:themeColor="text1"/>
          <w:sz w:val="24"/>
          <w:szCs w:val="24"/>
        </w:rPr>
        <w:t xml:space="preserve"> компани</w:t>
      </w:r>
      <w:r w:rsidR="00557850">
        <w:rPr>
          <w:rFonts w:ascii="Pragmatica" w:hAnsi="Pragmatica" w:cs="Times New Roman"/>
          <w:color w:val="000000" w:themeColor="text1"/>
          <w:sz w:val="24"/>
          <w:szCs w:val="24"/>
        </w:rPr>
        <w:t>ям</w:t>
      </w:r>
      <w:r w:rsidRPr="00C83FAF">
        <w:rPr>
          <w:rFonts w:ascii="Pragmatica" w:hAnsi="Pragmatica" w:cs="Times New Roman"/>
          <w:color w:val="000000" w:themeColor="text1"/>
          <w:sz w:val="24"/>
          <w:szCs w:val="24"/>
        </w:rPr>
        <w:t>.</w:t>
      </w:r>
    </w:p>
    <w:p w14:paraId="7B71202B" w14:textId="6B81CF9B" w:rsidR="00E07876" w:rsidRPr="00C81515" w:rsidRDefault="00F77AFB"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Одной</w:t>
      </w:r>
      <w:r w:rsidR="00165F8C" w:rsidRPr="00C83FAF">
        <w:rPr>
          <w:rFonts w:ascii="Pragmatica" w:hAnsi="Pragmatica" w:cs="Times New Roman"/>
          <w:color w:val="000000" w:themeColor="text1"/>
          <w:sz w:val="24"/>
          <w:szCs w:val="24"/>
        </w:rPr>
        <w:t xml:space="preserve"> из таких </w:t>
      </w:r>
      <w:r w:rsidRPr="00C83FAF">
        <w:rPr>
          <w:rFonts w:ascii="Pragmatica" w:hAnsi="Pragmatica" w:cs="Times New Roman"/>
          <w:color w:val="000000" w:themeColor="text1"/>
          <w:sz w:val="24"/>
          <w:szCs w:val="24"/>
        </w:rPr>
        <w:t>сфер</w:t>
      </w:r>
      <w:r w:rsidR="00165F8C" w:rsidRPr="00C83FAF">
        <w:rPr>
          <w:rFonts w:ascii="Pragmatica" w:hAnsi="Pragmatica" w:cs="Times New Roman"/>
          <w:color w:val="000000" w:themeColor="text1"/>
          <w:sz w:val="24"/>
          <w:szCs w:val="24"/>
        </w:rPr>
        <w:t xml:space="preserve"> является консультирование лиц, намеренных проживать</w:t>
      </w:r>
      <w:r w:rsidR="00F368CB" w:rsidRPr="00C83FAF">
        <w:rPr>
          <w:rFonts w:ascii="Pragmatica" w:hAnsi="Pragmatica" w:cs="Times New Roman"/>
          <w:color w:val="000000" w:themeColor="text1"/>
          <w:sz w:val="24"/>
          <w:szCs w:val="24"/>
        </w:rPr>
        <w:t xml:space="preserve"> за рубежом в течение продолжительного времени.</w:t>
      </w:r>
      <w:r w:rsidRPr="00C83FAF">
        <w:rPr>
          <w:rFonts w:ascii="Pragmatica" w:hAnsi="Pragmatica" w:cs="Times New Roman"/>
          <w:color w:val="000000" w:themeColor="text1"/>
          <w:sz w:val="24"/>
          <w:szCs w:val="24"/>
        </w:rPr>
        <w:t xml:space="preserve"> </w:t>
      </w:r>
      <w:r w:rsidR="0032267B">
        <w:rPr>
          <w:rFonts w:ascii="Pragmatica" w:hAnsi="Pragmatica" w:cs="Times New Roman"/>
          <w:color w:val="000000" w:themeColor="text1"/>
          <w:sz w:val="24"/>
          <w:szCs w:val="24"/>
        </w:rPr>
        <w:t>Т</w:t>
      </w:r>
      <w:r w:rsidR="00557850">
        <w:rPr>
          <w:rFonts w:ascii="Pragmatica" w:hAnsi="Pragmatica" w:cs="Times New Roman"/>
          <w:color w:val="000000" w:themeColor="text1"/>
          <w:sz w:val="24"/>
          <w:szCs w:val="24"/>
        </w:rPr>
        <w:t>акие лица</w:t>
      </w:r>
      <w:r w:rsidR="0032267B">
        <w:rPr>
          <w:rFonts w:ascii="Pragmatica" w:hAnsi="Pragmatica" w:cs="Times New Roman"/>
          <w:color w:val="000000" w:themeColor="text1"/>
          <w:sz w:val="24"/>
          <w:szCs w:val="24"/>
        </w:rPr>
        <w:t>, помимо всех иных вопросов,</w:t>
      </w:r>
      <w:r w:rsidR="00557850">
        <w:rPr>
          <w:rFonts w:ascii="Pragmatica" w:hAnsi="Pragmatica" w:cs="Times New Roman"/>
          <w:color w:val="000000" w:themeColor="text1"/>
          <w:sz w:val="24"/>
          <w:szCs w:val="24"/>
        </w:rPr>
        <w:t xml:space="preserve"> неизбежно сталкиваются с </w:t>
      </w:r>
      <w:r w:rsidRPr="00C83FAF">
        <w:rPr>
          <w:rFonts w:ascii="Pragmatica" w:hAnsi="Pragmatica" w:cs="Times New Roman"/>
          <w:color w:val="000000" w:themeColor="text1"/>
          <w:sz w:val="24"/>
          <w:szCs w:val="24"/>
        </w:rPr>
        <w:t>налоговы</w:t>
      </w:r>
      <w:r w:rsidR="00557850">
        <w:rPr>
          <w:rFonts w:ascii="Pragmatica" w:hAnsi="Pragmatica" w:cs="Times New Roman"/>
          <w:color w:val="000000" w:themeColor="text1"/>
          <w:sz w:val="24"/>
          <w:szCs w:val="24"/>
        </w:rPr>
        <w:t xml:space="preserve">ми последствиями </w:t>
      </w:r>
      <w:r w:rsidR="0032267B">
        <w:rPr>
          <w:rFonts w:ascii="Pragmatica" w:hAnsi="Pragmatica" w:cs="Times New Roman"/>
          <w:color w:val="000000" w:themeColor="text1"/>
          <w:sz w:val="24"/>
          <w:szCs w:val="24"/>
        </w:rPr>
        <w:t>данного</w:t>
      </w:r>
      <w:r w:rsidR="00557850">
        <w:rPr>
          <w:rFonts w:ascii="Pragmatica" w:hAnsi="Pragmatica" w:cs="Times New Roman"/>
          <w:color w:val="000000" w:themeColor="text1"/>
          <w:sz w:val="24"/>
          <w:szCs w:val="24"/>
        </w:rPr>
        <w:t xml:space="preserve"> решения</w:t>
      </w:r>
      <w:r w:rsidRPr="00C83FAF">
        <w:rPr>
          <w:rFonts w:ascii="Pragmatica" w:hAnsi="Pragmatica" w:cs="Times New Roman"/>
          <w:color w:val="000000" w:themeColor="text1"/>
          <w:sz w:val="24"/>
          <w:szCs w:val="24"/>
        </w:rPr>
        <w:t>.</w:t>
      </w:r>
      <w:r w:rsidR="00F368CB" w:rsidRPr="00C83FAF">
        <w:rPr>
          <w:rFonts w:ascii="Pragmatica" w:hAnsi="Pragmatica" w:cs="Times New Roman"/>
          <w:color w:val="000000" w:themeColor="text1"/>
          <w:sz w:val="24"/>
          <w:szCs w:val="24"/>
        </w:rPr>
        <w:t xml:space="preserve"> </w:t>
      </w:r>
      <w:r w:rsidR="00557850">
        <w:rPr>
          <w:rFonts w:ascii="Pragmatica" w:hAnsi="Pragmatica" w:cs="Times New Roman"/>
          <w:color w:val="000000" w:themeColor="text1"/>
          <w:sz w:val="24"/>
          <w:szCs w:val="24"/>
        </w:rPr>
        <w:t xml:space="preserve">Ниже </w:t>
      </w:r>
      <w:proofErr w:type="gramStart"/>
      <w:r w:rsidR="00557850">
        <w:rPr>
          <w:rFonts w:ascii="Pragmatica" w:hAnsi="Pragmatica" w:cs="Times New Roman"/>
          <w:color w:val="000000" w:themeColor="text1"/>
          <w:sz w:val="24"/>
          <w:szCs w:val="24"/>
        </w:rPr>
        <w:t xml:space="preserve">мы </w:t>
      </w:r>
      <w:r w:rsidR="00F368CB" w:rsidRPr="00C83FAF">
        <w:rPr>
          <w:rFonts w:ascii="Pragmatica" w:hAnsi="Pragmatica" w:cs="Times New Roman"/>
          <w:color w:val="000000" w:themeColor="text1"/>
          <w:sz w:val="24"/>
          <w:szCs w:val="24"/>
        </w:rPr>
        <w:t xml:space="preserve"> остановимся</w:t>
      </w:r>
      <w:proofErr w:type="gramEnd"/>
      <w:r w:rsidR="00F368CB" w:rsidRPr="00C83FAF">
        <w:rPr>
          <w:rFonts w:ascii="Pragmatica" w:hAnsi="Pragmatica" w:cs="Times New Roman"/>
          <w:color w:val="000000" w:themeColor="text1"/>
          <w:sz w:val="24"/>
          <w:szCs w:val="24"/>
        </w:rPr>
        <w:t xml:space="preserve"> на одном </w:t>
      </w:r>
      <w:r w:rsidR="00557850">
        <w:rPr>
          <w:rFonts w:ascii="Pragmatica" w:hAnsi="Pragmatica" w:cs="Times New Roman"/>
          <w:color w:val="000000" w:themeColor="text1"/>
          <w:sz w:val="24"/>
          <w:szCs w:val="24"/>
        </w:rPr>
        <w:t>направлении, которое бесспорно можно считать</w:t>
      </w:r>
      <w:r w:rsidR="0032267B">
        <w:rPr>
          <w:rFonts w:ascii="Pragmatica" w:hAnsi="Pragmatica" w:cs="Times New Roman"/>
          <w:color w:val="000000" w:themeColor="text1"/>
          <w:sz w:val="24"/>
          <w:szCs w:val="24"/>
        </w:rPr>
        <w:t xml:space="preserve"> сейчас </w:t>
      </w:r>
      <w:r w:rsidR="00557850">
        <w:rPr>
          <w:rFonts w:ascii="Pragmatica" w:hAnsi="Pragmatica" w:cs="Times New Roman"/>
          <w:color w:val="000000" w:themeColor="text1"/>
          <w:sz w:val="24"/>
          <w:szCs w:val="24"/>
        </w:rPr>
        <w:t xml:space="preserve"> одним и</w:t>
      </w:r>
      <w:r w:rsidR="00F368CB" w:rsidRPr="00C83FAF">
        <w:rPr>
          <w:rFonts w:ascii="Pragmatica" w:hAnsi="Pragmatica" w:cs="Times New Roman"/>
          <w:color w:val="000000" w:themeColor="text1"/>
          <w:sz w:val="24"/>
          <w:szCs w:val="24"/>
        </w:rPr>
        <w:t xml:space="preserve">з </w:t>
      </w:r>
      <w:r w:rsidR="00557850">
        <w:rPr>
          <w:rFonts w:ascii="Pragmatica" w:hAnsi="Pragmatica" w:cs="Times New Roman"/>
          <w:color w:val="000000" w:themeColor="text1"/>
          <w:sz w:val="24"/>
          <w:szCs w:val="24"/>
        </w:rPr>
        <w:t xml:space="preserve">наиболее </w:t>
      </w:r>
      <w:r w:rsidR="00F368CB" w:rsidRPr="00C83FAF">
        <w:rPr>
          <w:rFonts w:ascii="Pragmatica" w:hAnsi="Pragmatica" w:cs="Times New Roman"/>
          <w:color w:val="000000" w:themeColor="text1"/>
          <w:sz w:val="24"/>
          <w:szCs w:val="24"/>
        </w:rPr>
        <w:t xml:space="preserve">предпочтительных  – </w:t>
      </w:r>
      <w:r w:rsidR="00557850">
        <w:rPr>
          <w:rFonts w:ascii="Pragmatica" w:hAnsi="Pragmatica" w:cs="Times New Roman"/>
          <w:color w:val="000000" w:themeColor="text1"/>
          <w:sz w:val="24"/>
          <w:szCs w:val="24"/>
        </w:rPr>
        <w:t>Объединенных Арабских Эмиратах</w:t>
      </w:r>
      <w:r w:rsidRPr="00C83FAF">
        <w:rPr>
          <w:rFonts w:ascii="Pragmatica" w:hAnsi="Pragmatica" w:cs="Times New Roman"/>
          <w:color w:val="000000" w:themeColor="text1"/>
          <w:sz w:val="24"/>
          <w:szCs w:val="24"/>
        </w:rPr>
        <w:t>.</w:t>
      </w:r>
    </w:p>
    <w:p w14:paraId="56146838" w14:textId="77777777" w:rsidR="00DB2DB6" w:rsidRPr="00C83FAF" w:rsidRDefault="00DB2DB6" w:rsidP="006B5E1C">
      <w:pPr>
        <w:spacing w:before="240" w:after="240" w:line="240" w:lineRule="auto"/>
        <w:jc w:val="both"/>
        <w:rPr>
          <w:rFonts w:ascii="Pragmatica" w:hAnsi="Pragmatica" w:cs="Times New Roman"/>
          <w:color w:val="000000" w:themeColor="text1"/>
          <w:sz w:val="24"/>
          <w:szCs w:val="24"/>
        </w:rPr>
      </w:pPr>
    </w:p>
    <w:p w14:paraId="09036C84" w14:textId="2C6CDC08" w:rsidR="00E07876" w:rsidRPr="00C83FAF" w:rsidRDefault="00E07876"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В</w:t>
      </w:r>
      <w:r w:rsidR="00557850">
        <w:rPr>
          <w:rFonts w:ascii="Pragmatica" w:hAnsi="Pragmatica" w:cs="Times New Roman"/>
          <w:color w:val="000000" w:themeColor="text1"/>
          <w:sz w:val="24"/>
          <w:szCs w:val="24"/>
        </w:rPr>
        <w:t xml:space="preserve"> целом налоговые условия в</w:t>
      </w:r>
      <w:r w:rsidRPr="00C83FAF">
        <w:rPr>
          <w:rFonts w:ascii="Pragmatica" w:hAnsi="Pragmatica" w:cs="Times New Roman"/>
          <w:color w:val="000000" w:themeColor="text1"/>
          <w:sz w:val="24"/>
          <w:szCs w:val="24"/>
        </w:rPr>
        <w:t xml:space="preserve"> ОАЭ</w:t>
      </w:r>
      <w:r w:rsidR="00557850">
        <w:rPr>
          <w:rFonts w:ascii="Pragmatica" w:hAnsi="Pragmatica" w:cs="Times New Roman"/>
          <w:color w:val="000000" w:themeColor="text1"/>
          <w:sz w:val="24"/>
          <w:szCs w:val="24"/>
        </w:rPr>
        <w:t xml:space="preserve"> для физических лиц </w:t>
      </w:r>
      <w:r w:rsidR="00F9340E">
        <w:rPr>
          <w:rFonts w:ascii="Pragmatica" w:hAnsi="Pragmatica" w:cs="Times New Roman"/>
          <w:color w:val="000000" w:themeColor="text1"/>
          <w:sz w:val="24"/>
          <w:szCs w:val="24"/>
        </w:rPr>
        <w:t xml:space="preserve">можно охарактеризовать как </w:t>
      </w:r>
      <w:r w:rsidRPr="00C83FAF">
        <w:rPr>
          <w:rFonts w:ascii="Pragmatica" w:hAnsi="Pragmatica" w:cs="Times New Roman"/>
          <w:color w:val="000000" w:themeColor="text1"/>
          <w:sz w:val="24"/>
          <w:szCs w:val="24"/>
        </w:rPr>
        <w:t>очень комфортны</w:t>
      </w:r>
      <w:r w:rsidR="00F9340E">
        <w:rPr>
          <w:rFonts w:ascii="Pragmatica" w:hAnsi="Pragmatica" w:cs="Times New Roman"/>
          <w:color w:val="000000" w:themeColor="text1"/>
          <w:sz w:val="24"/>
          <w:szCs w:val="24"/>
        </w:rPr>
        <w:t xml:space="preserve">е - </w:t>
      </w:r>
      <w:r w:rsidR="0032267B">
        <w:rPr>
          <w:rFonts w:ascii="Pragmatica" w:hAnsi="Pragmatica" w:cs="Times New Roman"/>
          <w:color w:val="000000" w:themeColor="text1"/>
          <w:sz w:val="24"/>
          <w:szCs w:val="24"/>
        </w:rPr>
        <w:t>люди</w:t>
      </w:r>
      <w:r w:rsidRPr="00C83FAF">
        <w:rPr>
          <w:rFonts w:ascii="Pragmatica" w:hAnsi="Pragmatica" w:cs="Times New Roman"/>
          <w:color w:val="000000" w:themeColor="text1"/>
          <w:sz w:val="24"/>
          <w:szCs w:val="24"/>
        </w:rPr>
        <w:t xml:space="preserve"> освобождены от большинства налогов</w:t>
      </w:r>
      <w:r w:rsidR="00F9340E">
        <w:rPr>
          <w:rFonts w:ascii="Pragmatica" w:hAnsi="Pragmatica" w:cs="Times New Roman"/>
          <w:color w:val="000000" w:themeColor="text1"/>
          <w:sz w:val="24"/>
          <w:szCs w:val="24"/>
        </w:rPr>
        <w:t xml:space="preserve">. </w:t>
      </w:r>
      <w:r w:rsidRPr="00C83FAF">
        <w:rPr>
          <w:rFonts w:ascii="Pragmatica" w:hAnsi="Pragmatica" w:cs="Times New Roman"/>
          <w:color w:val="000000" w:themeColor="text1"/>
          <w:sz w:val="24"/>
          <w:szCs w:val="24"/>
        </w:rPr>
        <w:t xml:space="preserve"> </w:t>
      </w:r>
      <w:r w:rsidR="00F9340E">
        <w:rPr>
          <w:rFonts w:ascii="Pragmatica" w:hAnsi="Pragmatica" w:cs="Times New Roman"/>
          <w:color w:val="000000" w:themeColor="text1"/>
          <w:sz w:val="24"/>
          <w:szCs w:val="24"/>
        </w:rPr>
        <w:t>И</w:t>
      </w:r>
      <w:r w:rsidRPr="00C83FAF">
        <w:rPr>
          <w:rFonts w:ascii="Pragmatica" w:hAnsi="Pragmatica" w:cs="Times New Roman"/>
          <w:color w:val="000000" w:themeColor="text1"/>
          <w:sz w:val="24"/>
          <w:szCs w:val="24"/>
        </w:rPr>
        <w:t>сключени</w:t>
      </w:r>
      <w:r w:rsidR="00F9340E">
        <w:rPr>
          <w:rFonts w:ascii="Pragmatica" w:hAnsi="Pragmatica" w:cs="Times New Roman"/>
          <w:color w:val="000000" w:themeColor="text1"/>
          <w:sz w:val="24"/>
          <w:szCs w:val="24"/>
        </w:rPr>
        <w:t>е составляют следующие налоги и сборы</w:t>
      </w:r>
      <w:r w:rsidRPr="00C83FAF">
        <w:rPr>
          <w:rFonts w:ascii="Pragmatica" w:hAnsi="Pragmatica" w:cs="Times New Roman"/>
          <w:color w:val="000000" w:themeColor="text1"/>
          <w:sz w:val="24"/>
          <w:szCs w:val="24"/>
        </w:rPr>
        <w:t>:</w:t>
      </w:r>
      <w:r w:rsidR="0051300B">
        <w:rPr>
          <w:rFonts w:ascii="Pragmatica" w:hAnsi="Pragmatica" w:cs="Times New Roman"/>
          <w:color w:val="000000" w:themeColor="text1"/>
          <w:sz w:val="24"/>
          <w:szCs w:val="24"/>
        </w:rPr>
        <w:t xml:space="preserve"> </w:t>
      </w:r>
    </w:p>
    <w:p w14:paraId="6366C703" w14:textId="6741EEED" w:rsidR="00E07876" w:rsidRPr="00C83FAF" w:rsidRDefault="00E07876" w:rsidP="006B5E1C">
      <w:pPr>
        <w:pStyle w:val="a5"/>
        <w:numPr>
          <w:ilvl w:val="0"/>
          <w:numId w:val="38"/>
        </w:numPr>
        <w:tabs>
          <w:tab w:val="left" w:pos="567"/>
        </w:tabs>
        <w:spacing w:before="240" w:after="240" w:line="240" w:lineRule="auto"/>
        <w:ind w:left="0" w:firstLine="0"/>
        <w:contextualSpacing w:val="0"/>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Жилищный сбор (</w:t>
      </w:r>
      <w:r w:rsidRPr="00C83FAF">
        <w:rPr>
          <w:rFonts w:ascii="Pragmatica" w:hAnsi="Pragmatica" w:cs="Times New Roman"/>
          <w:color w:val="000000" w:themeColor="text1"/>
          <w:sz w:val="24"/>
          <w:szCs w:val="24"/>
          <w:lang w:val="en-US"/>
        </w:rPr>
        <w:t>housing</w:t>
      </w:r>
      <w:r w:rsidRPr="00C83FAF">
        <w:rPr>
          <w:rFonts w:ascii="Pragmatica" w:hAnsi="Pragmatica" w:cs="Times New Roman"/>
          <w:color w:val="000000" w:themeColor="text1"/>
          <w:sz w:val="24"/>
          <w:szCs w:val="24"/>
        </w:rPr>
        <w:t xml:space="preserve"> </w:t>
      </w:r>
      <w:r w:rsidRPr="00C83FAF">
        <w:rPr>
          <w:rFonts w:ascii="Pragmatica" w:hAnsi="Pragmatica" w:cs="Times New Roman"/>
          <w:color w:val="000000" w:themeColor="text1"/>
          <w:sz w:val="24"/>
          <w:szCs w:val="24"/>
          <w:lang w:val="en-US"/>
        </w:rPr>
        <w:t>fee</w:t>
      </w:r>
      <w:r w:rsidRPr="00C83FAF">
        <w:rPr>
          <w:rFonts w:ascii="Pragmatica" w:hAnsi="Pragmatica" w:cs="Times New Roman"/>
          <w:color w:val="000000" w:themeColor="text1"/>
          <w:sz w:val="24"/>
          <w:szCs w:val="24"/>
        </w:rPr>
        <w:t>)</w:t>
      </w:r>
      <w:r w:rsidR="0032267B">
        <w:rPr>
          <w:rFonts w:ascii="Pragmatica" w:hAnsi="Pragmatica" w:cs="Times New Roman"/>
          <w:color w:val="000000" w:themeColor="text1"/>
          <w:sz w:val="24"/>
          <w:szCs w:val="24"/>
        </w:rPr>
        <w:t>,</w:t>
      </w:r>
      <w:r w:rsidRPr="00C83FAF">
        <w:rPr>
          <w:rFonts w:ascii="Pragmatica" w:hAnsi="Pragmatica" w:cs="Times New Roman"/>
          <w:color w:val="000000" w:themeColor="text1"/>
          <w:sz w:val="24"/>
          <w:szCs w:val="24"/>
        </w:rPr>
        <w:t xml:space="preserve"> размер которого дифференцирован в зависимости от эмирата. В Дубае это 5-ти процентная ставка от стоимости аренды. Он вносится в единый счет вместе с коммунальными условиями и на практике чаще всего оплачивается арендатором.</w:t>
      </w:r>
    </w:p>
    <w:p w14:paraId="78EDADBB" w14:textId="6777FA00" w:rsidR="00E07876" w:rsidRDefault="00E07876" w:rsidP="006B5E1C">
      <w:pPr>
        <w:pStyle w:val="a5"/>
        <w:numPr>
          <w:ilvl w:val="0"/>
          <w:numId w:val="38"/>
        </w:numPr>
        <w:tabs>
          <w:tab w:val="left" w:pos="567"/>
        </w:tabs>
        <w:spacing w:before="240" w:after="240" w:line="240" w:lineRule="auto"/>
        <w:ind w:left="0" w:firstLine="0"/>
        <w:contextualSpacing w:val="0"/>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Налог «на передачу права собственности» (</w:t>
      </w:r>
      <w:r w:rsidRPr="00C83FAF">
        <w:rPr>
          <w:rFonts w:ascii="Pragmatica" w:hAnsi="Pragmatica" w:cs="Times New Roman"/>
          <w:color w:val="000000" w:themeColor="text1"/>
          <w:sz w:val="24"/>
          <w:szCs w:val="24"/>
          <w:lang w:val="en-US"/>
        </w:rPr>
        <w:t>transfer</w:t>
      </w:r>
      <w:r w:rsidRPr="00C83FAF">
        <w:rPr>
          <w:rFonts w:ascii="Pragmatica" w:hAnsi="Pragmatica" w:cs="Times New Roman"/>
          <w:color w:val="000000" w:themeColor="text1"/>
          <w:sz w:val="24"/>
          <w:szCs w:val="24"/>
        </w:rPr>
        <w:t xml:space="preserve"> </w:t>
      </w:r>
      <w:r w:rsidRPr="00C83FAF">
        <w:rPr>
          <w:rFonts w:ascii="Pragmatica" w:hAnsi="Pragmatica" w:cs="Times New Roman"/>
          <w:color w:val="000000" w:themeColor="text1"/>
          <w:sz w:val="24"/>
          <w:szCs w:val="24"/>
          <w:lang w:val="en-US"/>
        </w:rPr>
        <w:t>fee</w:t>
      </w:r>
      <w:r w:rsidRPr="00C83FAF">
        <w:rPr>
          <w:rFonts w:ascii="Pragmatica" w:hAnsi="Pragmatica" w:cs="Times New Roman"/>
          <w:color w:val="000000" w:themeColor="text1"/>
          <w:sz w:val="24"/>
          <w:szCs w:val="24"/>
        </w:rPr>
        <w:t xml:space="preserve">). В Дубае он составляет 4% от стоимости недвижимости при ее продаже. </w:t>
      </w:r>
      <w:r w:rsidR="00DB2DB6" w:rsidRPr="00C83FAF">
        <w:rPr>
          <w:rFonts w:ascii="Pragmatica" w:hAnsi="Pragmatica" w:cs="Times New Roman"/>
          <w:color w:val="000000" w:themeColor="text1"/>
          <w:sz w:val="24"/>
          <w:szCs w:val="24"/>
        </w:rPr>
        <w:t>Как правило,</w:t>
      </w:r>
      <w:r w:rsidRPr="00C83FAF">
        <w:rPr>
          <w:rFonts w:ascii="Pragmatica" w:hAnsi="Pragmatica" w:cs="Times New Roman"/>
          <w:color w:val="000000" w:themeColor="text1"/>
          <w:sz w:val="24"/>
          <w:szCs w:val="24"/>
        </w:rPr>
        <w:t xml:space="preserve"> этот налог продавец и покупатель уплачивают в равных долях.</w:t>
      </w:r>
    </w:p>
    <w:p w14:paraId="00BEAE2A" w14:textId="00FEB456" w:rsidR="0032267B" w:rsidRPr="00C83FAF" w:rsidRDefault="0032267B" w:rsidP="006B5E1C">
      <w:pPr>
        <w:pStyle w:val="a5"/>
        <w:tabs>
          <w:tab w:val="left" w:pos="567"/>
        </w:tabs>
        <w:spacing w:before="240" w:after="240" w:line="240" w:lineRule="auto"/>
        <w:ind w:left="0"/>
        <w:contextualSpacing w:val="0"/>
        <w:jc w:val="both"/>
        <w:rPr>
          <w:rFonts w:ascii="Pragmatica" w:hAnsi="Pragmatica" w:cs="Times New Roman"/>
          <w:color w:val="000000" w:themeColor="text1"/>
          <w:sz w:val="24"/>
          <w:szCs w:val="24"/>
        </w:rPr>
      </w:pPr>
      <w:r>
        <w:rPr>
          <w:rFonts w:ascii="Pragmatica" w:hAnsi="Pragmatica" w:cs="Times New Roman"/>
          <w:color w:val="000000" w:themeColor="text1"/>
          <w:sz w:val="24"/>
          <w:szCs w:val="24"/>
        </w:rPr>
        <w:t xml:space="preserve">Налога на доходы, как вы можете видеть, в этом перечне нет, хотя в большинстве стран именно этот налог является наиболее чувствительным, особенно для семей со значительными доходами.    </w:t>
      </w:r>
    </w:p>
    <w:p w14:paraId="67EF1FA8" w14:textId="77777777" w:rsidR="00DB2DB6" w:rsidRPr="00C83FAF" w:rsidRDefault="00DB2DB6" w:rsidP="006B5E1C">
      <w:pPr>
        <w:spacing w:before="240" w:after="240" w:line="240" w:lineRule="auto"/>
        <w:ind w:firstLine="709"/>
        <w:jc w:val="both"/>
        <w:rPr>
          <w:rFonts w:ascii="Pragmatica" w:hAnsi="Pragmatica" w:cs="Times New Roman"/>
          <w:color w:val="000000" w:themeColor="text1"/>
          <w:sz w:val="24"/>
          <w:szCs w:val="24"/>
        </w:rPr>
      </w:pPr>
    </w:p>
    <w:p w14:paraId="7C59666D" w14:textId="1309BF4D" w:rsidR="00DB2DB6" w:rsidRPr="00C83FAF" w:rsidRDefault="00F84B73" w:rsidP="006B5E1C">
      <w:pPr>
        <w:spacing w:before="240" w:after="240" w:line="240" w:lineRule="auto"/>
        <w:jc w:val="both"/>
        <w:rPr>
          <w:rFonts w:ascii="Pragmatica" w:hAnsi="Pragmatica" w:cs="Times New Roman"/>
          <w:color w:val="000000" w:themeColor="text1"/>
          <w:sz w:val="24"/>
          <w:szCs w:val="24"/>
        </w:rPr>
      </w:pPr>
      <w:r>
        <w:rPr>
          <w:rFonts w:ascii="Pragmatica" w:hAnsi="Pragmatica" w:cs="Times New Roman"/>
          <w:color w:val="000000" w:themeColor="text1"/>
          <w:sz w:val="24"/>
          <w:szCs w:val="24"/>
        </w:rPr>
        <w:t>Законодательство</w:t>
      </w:r>
      <w:r w:rsidR="0032267B">
        <w:rPr>
          <w:rFonts w:ascii="Pragmatica" w:hAnsi="Pragmatica" w:cs="Times New Roman"/>
          <w:color w:val="000000" w:themeColor="text1"/>
          <w:sz w:val="24"/>
          <w:szCs w:val="24"/>
        </w:rPr>
        <w:t xml:space="preserve"> Объединенных Арабских Эмират</w:t>
      </w:r>
      <w:r>
        <w:rPr>
          <w:rFonts w:ascii="Pragmatica" w:hAnsi="Pragmatica" w:cs="Times New Roman"/>
          <w:color w:val="000000" w:themeColor="text1"/>
          <w:sz w:val="24"/>
          <w:szCs w:val="24"/>
        </w:rPr>
        <w:t xml:space="preserve">ов предусматривает возможность для </w:t>
      </w:r>
      <w:r w:rsidR="0032267B">
        <w:rPr>
          <w:rFonts w:ascii="Pragmatica" w:hAnsi="Pragmatica" w:cs="Times New Roman"/>
          <w:color w:val="000000" w:themeColor="text1"/>
          <w:sz w:val="24"/>
          <w:szCs w:val="24"/>
        </w:rPr>
        <w:t>ф</w:t>
      </w:r>
      <w:r w:rsidR="00DB2DB6" w:rsidRPr="00C83FAF">
        <w:rPr>
          <w:rFonts w:ascii="Pragmatica" w:hAnsi="Pragmatica" w:cs="Times New Roman"/>
          <w:color w:val="000000" w:themeColor="text1"/>
          <w:sz w:val="24"/>
          <w:szCs w:val="24"/>
        </w:rPr>
        <w:t>изическо</w:t>
      </w:r>
      <w:r>
        <w:rPr>
          <w:rFonts w:ascii="Pragmatica" w:hAnsi="Pragmatica" w:cs="Times New Roman"/>
          <w:color w:val="000000" w:themeColor="text1"/>
          <w:sz w:val="24"/>
          <w:szCs w:val="24"/>
        </w:rPr>
        <w:t>го</w:t>
      </w:r>
      <w:r w:rsidR="00DB2DB6" w:rsidRPr="00C83FAF">
        <w:rPr>
          <w:rFonts w:ascii="Pragmatica" w:hAnsi="Pragmatica" w:cs="Times New Roman"/>
          <w:color w:val="000000" w:themeColor="text1"/>
          <w:sz w:val="24"/>
          <w:szCs w:val="24"/>
        </w:rPr>
        <w:t xml:space="preserve"> </w:t>
      </w:r>
      <w:proofErr w:type="gramStart"/>
      <w:r w:rsidR="00DB2DB6" w:rsidRPr="00C83FAF">
        <w:rPr>
          <w:rFonts w:ascii="Pragmatica" w:hAnsi="Pragmatica" w:cs="Times New Roman"/>
          <w:color w:val="000000" w:themeColor="text1"/>
          <w:sz w:val="24"/>
          <w:szCs w:val="24"/>
        </w:rPr>
        <w:t>лиц</w:t>
      </w:r>
      <w:r>
        <w:rPr>
          <w:rFonts w:ascii="Pragmatica" w:hAnsi="Pragmatica" w:cs="Times New Roman"/>
          <w:color w:val="000000" w:themeColor="text1"/>
          <w:sz w:val="24"/>
          <w:szCs w:val="24"/>
        </w:rPr>
        <w:t>а</w:t>
      </w:r>
      <w:r w:rsidR="00DB2DB6" w:rsidRPr="00C83FAF">
        <w:rPr>
          <w:rFonts w:ascii="Pragmatica" w:hAnsi="Pragmatica" w:cs="Times New Roman"/>
          <w:color w:val="000000" w:themeColor="text1"/>
          <w:sz w:val="24"/>
          <w:szCs w:val="24"/>
        </w:rPr>
        <w:t xml:space="preserve">  подать</w:t>
      </w:r>
      <w:proofErr w:type="gramEnd"/>
      <w:r w:rsidR="00DB2DB6" w:rsidRPr="00C83FAF">
        <w:rPr>
          <w:rFonts w:ascii="Pragmatica" w:hAnsi="Pragmatica" w:cs="Times New Roman"/>
          <w:color w:val="000000" w:themeColor="text1"/>
          <w:sz w:val="24"/>
          <w:szCs w:val="24"/>
        </w:rPr>
        <w:t xml:space="preserve"> </w:t>
      </w:r>
      <w:r w:rsidRPr="00C83FAF">
        <w:rPr>
          <w:rFonts w:ascii="Pragmatica" w:hAnsi="Pragmatica" w:cs="Times New Roman"/>
          <w:color w:val="000000" w:themeColor="text1"/>
          <w:sz w:val="24"/>
          <w:szCs w:val="24"/>
        </w:rPr>
        <w:t>в</w:t>
      </w:r>
      <w:r>
        <w:rPr>
          <w:rFonts w:ascii="Pragmatica" w:hAnsi="Pragmatica" w:cs="Times New Roman"/>
          <w:color w:val="000000" w:themeColor="text1"/>
          <w:sz w:val="24"/>
          <w:szCs w:val="24"/>
        </w:rPr>
        <w:t xml:space="preserve"> </w:t>
      </w:r>
      <w:r w:rsidRPr="00C83FAF">
        <w:rPr>
          <w:rFonts w:ascii="Pragmatica" w:hAnsi="Pragmatica" w:cs="Times New Roman"/>
          <w:color w:val="000000" w:themeColor="text1"/>
          <w:sz w:val="24"/>
          <w:szCs w:val="24"/>
        </w:rPr>
        <w:t>налоговую службу</w:t>
      </w:r>
      <w:r>
        <w:rPr>
          <w:rFonts w:ascii="Pragmatica" w:hAnsi="Pragmatica" w:cs="Times New Roman"/>
          <w:color w:val="000000" w:themeColor="text1"/>
          <w:sz w:val="24"/>
          <w:szCs w:val="24"/>
        </w:rPr>
        <w:t xml:space="preserve"> этой страны</w:t>
      </w:r>
      <w:r w:rsidRPr="00C83FAF">
        <w:rPr>
          <w:rFonts w:ascii="Pragmatica" w:hAnsi="Pragmatica" w:cs="Times New Roman"/>
          <w:color w:val="000000" w:themeColor="text1"/>
          <w:sz w:val="24"/>
          <w:szCs w:val="24"/>
        </w:rPr>
        <w:t xml:space="preserve"> (</w:t>
      </w:r>
      <w:r w:rsidRPr="00C83FAF">
        <w:rPr>
          <w:rFonts w:ascii="Pragmatica" w:hAnsi="Pragmatica" w:cs="Times New Roman"/>
          <w:color w:val="000000" w:themeColor="text1"/>
          <w:sz w:val="24"/>
          <w:szCs w:val="24"/>
          <w:lang w:val="en-US"/>
        </w:rPr>
        <w:t>Federal</w:t>
      </w:r>
      <w:r w:rsidRPr="00C83FAF">
        <w:rPr>
          <w:rFonts w:ascii="Pragmatica" w:hAnsi="Pragmatica" w:cs="Times New Roman"/>
          <w:color w:val="000000" w:themeColor="text1"/>
          <w:sz w:val="24"/>
          <w:szCs w:val="24"/>
        </w:rPr>
        <w:t xml:space="preserve"> </w:t>
      </w:r>
      <w:r w:rsidRPr="00C83FAF">
        <w:rPr>
          <w:rFonts w:ascii="Pragmatica" w:hAnsi="Pragmatica" w:cs="Times New Roman"/>
          <w:color w:val="000000" w:themeColor="text1"/>
          <w:sz w:val="24"/>
          <w:szCs w:val="24"/>
          <w:lang w:val="en-US"/>
        </w:rPr>
        <w:t>Tax</w:t>
      </w:r>
      <w:r w:rsidRPr="00C83FAF">
        <w:rPr>
          <w:rFonts w:ascii="Pragmatica" w:hAnsi="Pragmatica" w:cs="Times New Roman"/>
          <w:color w:val="000000" w:themeColor="text1"/>
          <w:sz w:val="24"/>
          <w:szCs w:val="24"/>
        </w:rPr>
        <w:t xml:space="preserve"> </w:t>
      </w:r>
      <w:r w:rsidRPr="00C83FAF">
        <w:rPr>
          <w:rFonts w:ascii="Pragmatica" w:hAnsi="Pragmatica" w:cs="Times New Roman"/>
          <w:color w:val="000000" w:themeColor="text1"/>
          <w:sz w:val="24"/>
          <w:szCs w:val="24"/>
          <w:lang w:val="en-US"/>
        </w:rPr>
        <w:t>Authority</w:t>
      </w:r>
      <w:r>
        <w:rPr>
          <w:rFonts w:ascii="Pragmatica" w:hAnsi="Pragmatica" w:cs="Times New Roman"/>
          <w:color w:val="000000" w:themeColor="text1"/>
          <w:sz w:val="24"/>
          <w:szCs w:val="24"/>
        </w:rPr>
        <w:t>)</w:t>
      </w:r>
      <w:r w:rsidRPr="00C83FAF">
        <w:rPr>
          <w:rFonts w:ascii="Pragmatica" w:hAnsi="Pragmatica" w:cs="Times New Roman"/>
          <w:color w:val="000000" w:themeColor="text1"/>
          <w:sz w:val="24"/>
          <w:szCs w:val="24"/>
        </w:rPr>
        <w:t xml:space="preserve"> </w:t>
      </w:r>
      <w:r w:rsidR="00DB2DB6" w:rsidRPr="00C83FAF">
        <w:rPr>
          <w:rFonts w:ascii="Pragmatica" w:hAnsi="Pragmatica" w:cs="Times New Roman"/>
          <w:color w:val="000000" w:themeColor="text1"/>
          <w:sz w:val="24"/>
          <w:szCs w:val="24"/>
        </w:rPr>
        <w:t>заявление о выдаче ему сертификата налогового резидента ОАЭ</w:t>
      </w:r>
      <w:r w:rsidRPr="00F84B73">
        <w:rPr>
          <w:rFonts w:ascii="Pragmatica" w:hAnsi="Pragmatica" w:cs="Times New Roman"/>
          <w:color w:val="000000" w:themeColor="text1"/>
          <w:sz w:val="24"/>
          <w:szCs w:val="24"/>
        </w:rPr>
        <w:t>;</w:t>
      </w:r>
      <w:r w:rsidR="00DB2DB6" w:rsidRPr="00C83FAF">
        <w:rPr>
          <w:rFonts w:ascii="Pragmatica" w:hAnsi="Pragmatica" w:cs="Times New Roman"/>
          <w:color w:val="000000" w:themeColor="text1"/>
          <w:sz w:val="24"/>
          <w:szCs w:val="24"/>
        </w:rPr>
        <w:t xml:space="preserve"> </w:t>
      </w:r>
      <w:r>
        <w:rPr>
          <w:rFonts w:ascii="Pragmatica" w:hAnsi="Pragmatica" w:cs="Times New Roman"/>
          <w:color w:val="000000" w:themeColor="text1"/>
          <w:sz w:val="24"/>
          <w:szCs w:val="24"/>
        </w:rPr>
        <w:t xml:space="preserve">такое заявление может быть подано в </w:t>
      </w:r>
      <w:r w:rsidRPr="00C83FAF">
        <w:rPr>
          <w:rFonts w:ascii="Pragmatica" w:hAnsi="Pragmatica" w:cs="Times New Roman"/>
          <w:color w:val="000000" w:themeColor="text1"/>
          <w:sz w:val="24"/>
          <w:szCs w:val="24"/>
        </w:rPr>
        <w:t xml:space="preserve">том числе </w:t>
      </w:r>
      <w:r>
        <w:rPr>
          <w:rFonts w:ascii="Pragmatica" w:hAnsi="Pragmatica" w:cs="Times New Roman"/>
          <w:color w:val="000000" w:themeColor="text1"/>
          <w:sz w:val="24"/>
          <w:szCs w:val="24"/>
        </w:rPr>
        <w:t xml:space="preserve">и </w:t>
      </w:r>
      <w:r w:rsidRPr="00C83FAF">
        <w:rPr>
          <w:rFonts w:ascii="Pragmatica" w:hAnsi="Pragmatica" w:cs="Times New Roman"/>
          <w:color w:val="000000" w:themeColor="text1"/>
          <w:sz w:val="24"/>
          <w:szCs w:val="24"/>
        </w:rPr>
        <w:t>в электронном виде</w:t>
      </w:r>
      <w:r w:rsidR="00DB2DB6" w:rsidRPr="00C83FAF">
        <w:rPr>
          <w:rFonts w:ascii="Pragmatica" w:hAnsi="Pragmatica" w:cs="Times New Roman"/>
          <w:color w:val="000000" w:themeColor="text1"/>
          <w:sz w:val="24"/>
          <w:szCs w:val="24"/>
        </w:rPr>
        <w:t xml:space="preserve">. </w:t>
      </w:r>
      <w:r>
        <w:rPr>
          <w:rFonts w:ascii="Pragmatica" w:hAnsi="Pragmatica" w:cs="Times New Roman"/>
          <w:color w:val="000000" w:themeColor="text1"/>
          <w:sz w:val="24"/>
          <w:szCs w:val="24"/>
        </w:rPr>
        <w:t>С</w:t>
      </w:r>
      <w:r w:rsidR="00DB2DB6" w:rsidRPr="00C83FAF">
        <w:rPr>
          <w:rFonts w:ascii="Pragmatica" w:hAnsi="Pragmatica" w:cs="Times New Roman"/>
          <w:color w:val="000000" w:themeColor="text1"/>
          <w:sz w:val="24"/>
          <w:szCs w:val="24"/>
        </w:rPr>
        <w:t xml:space="preserve">ертификат </w:t>
      </w:r>
      <w:r>
        <w:rPr>
          <w:rFonts w:ascii="Pragmatica" w:hAnsi="Pragmatica" w:cs="Times New Roman"/>
          <w:color w:val="000000" w:themeColor="text1"/>
          <w:sz w:val="24"/>
          <w:szCs w:val="24"/>
        </w:rPr>
        <w:t xml:space="preserve">может </w:t>
      </w:r>
      <w:proofErr w:type="gramStart"/>
      <w:r w:rsidR="00DB2DB6" w:rsidRPr="00C83FAF">
        <w:rPr>
          <w:rFonts w:ascii="Pragmatica" w:hAnsi="Pragmatica" w:cs="Times New Roman"/>
          <w:color w:val="000000" w:themeColor="text1"/>
          <w:sz w:val="24"/>
          <w:szCs w:val="24"/>
        </w:rPr>
        <w:t>б</w:t>
      </w:r>
      <w:r>
        <w:rPr>
          <w:rFonts w:ascii="Pragmatica" w:hAnsi="Pragmatica" w:cs="Times New Roman"/>
          <w:color w:val="000000" w:themeColor="text1"/>
          <w:sz w:val="24"/>
          <w:szCs w:val="24"/>
        </w:rPr>
        <w:t xml:space="preserve">ыть </w:t>
      </w:r>
      <w:r w:rsidR="00DB2DB6" w:rsidRPr="00C83FAF">
        <w:rPr>
          <w:rFonts w:ascii="Pragmatica" w:hAnsi="Pragmatica" w:cs="Times New Roman"/>
          <w:color w:val="000000" w:themeColor="text1"/>
          <w:sz w:val="24"/>
          <w:szCs w:val="24"/>
        </w:rPr>
        <w:t xml:space="preserve"> выдан</w:t>
      </w:r>
      <w:proofErr w:type="gramEnd"/>
      <w:r w:rsidR="00DB2DB6" w:rsidRPr="00C83FAF">
        <w:rPr>
          <w:rFonts w:ascii="Pragmatica" w:hAnsi="Pragmatica" w:cs="Times New Roman"/>
          <w:color w:val="000000" w:themeColor="text1"/>
          <w:sz w:val="24"/>
          <w:szCs w:val="24"/>
        </w:rPr>
        <w:t>, если физическое лицо отвечает одному из основных  критериев налогового резидента ОАЭ.</w:t>
      </w:r>
    </w:p>
    <w:p w14:paraId="1F8A47C3" w14:textId="77777777" w:rsidR="00DB2DB6" w:rsidRPr="00C83FAF" w:rsidRDefault="00DB2DB6"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lastRenderedPageBreak/>
        <w:t xml:space="preserve">Данные критерии установлены постановлением Кабинета Министров </w:t>
      </w:r>
      <w:proofErr w:type="gramStart"/>
      <w:r w:rsidRPr="00C83FAF">
        <w:rPr>
          <w:rFonts w:ascii="Pragmatica" w:hAnsi="Pragmatica" w:cs="Times New Roman"/>
          <w:color w:val="000000" w:themeColor="text1"/>
          <w:sz w:val="24"/>
          <w:szCs w:val="24"/>
        </w:rPr>
        <w:t xml:space="preserve">ОАЭ </w:t>
      </w:r>
      <w:r w:rsidR="00E07876" w:rsidRPr="00C83FAF">
        <w:rPr>
          <w:rFonts w:ascii="Pragmatica" w:hAnsi="Pragmatica" w:cs="Times New Roman"/>
          <w:color w:val="000000" w:themeColor="text1"/>
          <w:sz w:val="24"/>
          <w:szCs w:val="24"/>
        </w:rPr>
        <w:t xml:space="preserve"> №</w:t>
      </w:r>
      <w:proofErr w:type="gramEnd"/>
      <w:r w:rsidR="00E07876" w:rsidRPr="00C83FAF">
        <w:rPr>
          <w:rFonts w:ascii="Pragmatica" w:hAnsi="Pragmatica" w:cs="Times New Roman"/>
          <w:color w:val="000000" w:themeColor="text1"/>
          <w:sz w:val="24"/>
          <w:szCs w:val="24"/>
        </w:rPr>
        <w:t>85 от 02.09.2022</w:t>
      </w:r>
      <w:r w:rsidRPr="00C83FAF">
        <w:rPr>
          <w:rFonts w:ascii="Pragmatica" w:hAnsi="Pragmatica" w:cs="Times New Roman"/>
          <w:color w:val="000000" w:themeColor="text1"/>
          <w:sz w:val="24"/>
          <w:szCs w:val="24"/>
        </w:rPr>
        <w:t>:</w:t>
      </w:r>
    </w:p>
    <w:p w14:paraId="78558BBB" w14:textId="5BD31346" w:rsidR="00DB2DB6" w:rsidRPr="00C83FAF" w:rsidRDefault="00DB2DB6" w:rsidP="006B5E1C">
      <w:pPr>
        <w:pStyle w:val="a5"/>
        <w:tabs>
          <w:tab w:val="left" w:pos="567"/>
        </w:tabs>
        <w:spacing w:before="240" w:after="240" w:line="240" w:lineRule="auto"/>
        <w:ind w:left="0"/>
        <w:contextualSpacing w:val="0"/>
        <w:jc w:val="both"/>
        <w:rPr>
          <w:rFonts w:ascii="Pragmatica" w:hAnsi="Pragmatica" w:cs="Times New Roman"/>
          <w:color w:val="000000" w:themeColor="text1"/>
          <w:sz w:val="24"/>
          <w:szCs w:val="24"/>
        </w:rPr>
      </w:pPr>
    </w:p>
    <w:p w14:paraId="04DE6D50" w14:textId="6EF2EC10" w:rsidR="00DB2DB6" w:rsidRPr="00C83FAF" w:rsidRDefault="00DB2DB6" w:rsidP="006B5E1C">
      <w:pPr>
        <w:pStyle w:val="a5"/>
        <w:numPr>
          <w:ilvl w:val="0"/>
          <w:numId w:val="38"/>
        </w:numPr>
        <w:tabs>
          <w:tab w:val="left" w:pos="567"/>
        </w:tabs>
        <w:spacing w:before="240" w:after="240" w:line="240" w:lineRule="auto"/>
        <w:ind w:left="0" w:firstLine="0"/>
        <w:contextualSpacing w:val="0"/>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 xml:space="preserve">Центр финансовых и личных интересов заявителя находится в ОАЭ. Под </w:t>
      </w:r>
      <w:proofErr w:type="gramStart"/>
      <w:r w:rsidRPr="00C83FAF">
        <w:rPr>
          <w:rFonts w:ascii="Pragmatica" w:hAnsi="Pragmatica" w:cs="Times New Roman"/>
          <w:color w:val="000000" w:themeColor="text1"/>
          <w:sz w:val="24"/>
          <w:szCs w:val="24"/>
        </w:rPr>
        <w:t>термином  «</w:t>
      </w:r>
      <w:proofErr w:type="gramEnd"/>
      <w:r w:rsidRPr="00C83FAF">
        <w:rPr>
          <w:rFonts w:ascii="Pragmatica" w:hAnsi="Pragmatica" w:cs="Times New Roman"/>
          <w:color w:val="000000" w:themeColor="text1"/>
          <w:sz w:val="24"/>
          <w:szCs w:val="24"/>
        </w:rPr>
        <w:t>центр финансовых и личных интересов лица» в ОАЭ понимают место, в котором данные интересы имеют наибольшее значение для физического лица и наиболее близки ему. При этом, в частности, принимается во внимание его место работы, семейные и социальные отношения, культурная или иная деятельность, место деятельности, место, откуда осуществляется управление имуществом физического лица.</w:t>
      </w:r>
    </w:p>
    <w:p w14:paraId="6B6B1ADC" w14:textId="0CE73C46" w:rsidR="00E07876" w:rsidRPr="00C83FAF" w:rsidRDefault="00E07876" w:rsidP="006B5E1C">
      <w:pPr>
        <w:pStyle w:val="a5"/>
        <w:numPr>
          <w:ilvl w:val="0"/>
          <w:numId w:val="38"/>
        </w:numPr>
        <w:tabs>
          <w:tab w:val="left" w:pos="567"/>
        </w:tabs>
        <w:spacing w:before="240" w:after="240" w:line="240" w:lineRule="auto"/>
        <w:ind w:left="0" w:firstLine="0"/>
        <w:contextualSpacing w:val="0"/>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Лицо должно находит</w:t>
      </w:r>
      <w:r w:rsidR="00DB2DB6" w:rsidRPr="00C83FAF">
        <w:rPr>
          <w:rFonts w:ascii="Pragmatica" w:hAnsi="Pragmatica" w:cs="Times New Roman"/>
          <w:color w:val="000000" w:themeColor="text1"/>
          <w:sz w:val="24"/>
          <w:szCs w:val="24"/>
        </w:rPr>
        <w:t>ь</w:t>
      </w:r>
      <w:r w:rsidRPr="00C83FAF">
        <w:rPr>
          <w:rFonts w:ascii="Pragmatica" w:hAnsi="Pragmatica" w:cs="Times New Roman"/>
          <w:color w:val="000000" w:themeColor="text1"/>
          <w:sz w:val="24"/>
          <w:szCs w:val="24"/>
        </w:rPr>
        <w:t xml:space="preserve">ся в ОАЭ в течение 183 дней на протяжении 12 последовательных месяцев.  </w:t>
      </w:r>
      <w:r w:rsidR="009E41F7">
        <w:rPr>
          <w:rFonts w:ascii="Pragmatica" w:hAnsi="Pragmatica" w:cs="Times New Roman"/>
          <w:color w:val="000000" w:themeColor="text1"/>
          <w:sz w:val="24"/>
          <w:szCs w:val="24"/>
        </w:rPr>
        <w:t>Срок пребывания в стране</w:t>
      </w:r>
      <w:r w:rsidRPr="00C83FAF">
        <w:rPr>
          <w:rFonts w:ascii="Pragmatica" w:hAnsi="Pragmatica" w:cs="Times New Roman"/>
          <w:color w:val="000000" w:themeColor="text1"/>
          <w:sz w:val="24"/>
          <w:szCs w:val="24"/>
        </w:rPr>
        <w:t xml:space="preserve"> не обязательно должен быть последовательным, речь идет о</w:t>
      </w:r>
      <w:r w:rsidR="009E41F7">
        <w:rPr>
          <w:rFonts w:ascii="Pragmatica" w:hAnsi="Pragmatica" w:cs="Times New Roman"/>
          <w:color w:val="000000" w:themeColor="text1"/>
          <w:sz w:val="24"/>
          <w:szCs w:val="24"/>
        </w:rPr>
        <w:t>б</w:t>
      </w:r>
      <w:r w:rsidRPr="00C83FAF">
        <w:rPr>
          <w:rFonts w:ascii="Pragmatica" w:hAnsi="Pragmatica" w:cs="Times New Roman"/>
          <w:color w:val="000000" w:themeColor="text1"/>
          <w:sz w:val="24"/>
          <w:szCs w:val="24"/>
        </w:rPr>
        <w:t xml:space="preserve"> </w:t>
      </w:r>
      <w:r w:rsidR="009E41F7">
        <w:rPr>
          <w:rFonts w:ascii="Pragmatica" w:hAnsi="Pragmatica" w:cs="Times New Roman"/>
          <w:color w:val="000000" w:themeColor="text1"/>
          <w:sz w:val="24"/>
          <w:szCs w:val="24"/>
        </w:rPr>
        <w:t xml:space="preserve">общей </w:t>
      </w:r>
      <w:r w:rsidRPr="00C83FAF">
        <w:rPr>
          <w:rFonts w:ascii="Pragmatica" w:hAnsi="Pragmatica" w:cs="Times New Roman"/>
          <w:color w:val="000000" w:themeColor="text1"/>
          <w:sz w:val="24"/>
          <w:szCs w:val="24"/>
        </w:rPr>
        <w:t>сумме дней пребывания</w:t>
      </w:r>
      <w:r w:rsidR="009E41F7">
        <w:rPr>
          <w:rFonts w:ascii="Pragmatica" w:hAnsi="Pragmatica" w:cs="Times New Roman"/>
          <w:color w:val="000000" w:themeColor="text1"/>
          <w:sz w:val="24"/>
          <w:szCs w:val="24"/>
        </w:rPr>
        <w:t xml:space="preserve"> в течение года</w:t>
      </w:r>
      <w:r w:rsidRPr="00C83FAF">
        <w:rPr>
          <w:rFonts w:ascii="Pragmatica" w:hAnsi="Pragmatica" w:cs="Times New Roman"/>
          <w:color w:val="000000" w:themeColor="text1"/>
          <w:sz w:val="24"/>
          <w:szCs w:val="24"/>
        </w:rPr>
        <w:t xml:space="preserve">, </w:t>
      </w:r>
      <w:r w:rsidR="009E41F7">
        <w:rPr>
          <w:rFonts w:ascii="Pragmatica" w:hAnsi="Pragmatica" w:cs="Times New Roman"/>
          <w:color w:val="000000" w:themeColor="text1"/>
          <w:sz w:val="24"/>
          <w:szCs w:val="24"/>
        </w:rPr>
        <w:t>эти дни</w:t>
      </w:r>
      <w:r w:rsidRPr="00C83FAF">
        <w:rPr>
          <w:rFonts w:ascii="Pragmatica" w:hAnsi="Pragmatica" w:cs="Times New Roman"/>
          <w:color w:val="000000" w:themeColor="text1"/>
          <w:sz w:val="24"/>
          <w:szCs w:val="24"/>
        </w:rPr>
        <w:t xml:space="preserve"> могут идти не подряд</w:t>
      </w:r>
      <w:r w:rsidR="009E41F7">
        <w:rPr>
          <w:rFonts w:ascii="Pragmatica" w:hAnsi="Pragmatica" w:cs="Times New Roman"/>
          <w:color w:val="000000" w:themeColor="text1"/>
          <w:sz w:val="24"/>
          <w:szCs w:val="24"/>
        </w:rPr>
        <w:t xml:space="preserve"> с первого по 183-й день, иными словами - допускаются перерывы</w:t>
      </w:r>
      <w:r w:rsidRPr="00C83FAF">
        <w:rPr>
          <w:rFonts w:ascii="Pragmatica" w:hAnsi="Pragmatica" w:cs="Times New Roman"/>
          <w:color w:val="000000" w:themeColor="text1"/>
          <w:sz w:val="24"/>
          <w:szCs w:val="24"/>
        </w:rPr>
        <w:t>. Это также касается 90-дневного срока пребывания, на котором мы остановимся далее.</w:t>
      </w:r>
    </w:p>
    <w:p w14:paraId="45CD2847" w14:textId="4B97557F" w:rsidR="00DB2DB6" w:rsidRDefault="00DB2DB6" w:rsidP="006B5E1C">
      <w:pPr>
        <w:pStyle w:val="a5"/>
        <w:numPr>
          <w:ilvl w:val="0"/>
          <w:numId w:val="38"/>
        </w:numPr>
        <w:tabs>
          <w:tab w:val="left" w:pos="567"/>
        </w:tabs>
        <w:spacing w:before="240" w:after="240" w:line="240" w:lineRule="auto"/>
        <w:ind w:left="0" w:firstLine="0"/>
        <w:contextualSpacing w:val="0"/>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Законом также предусмотрен сокращенный 90-дневный срок нахождения на протяжении 12 последовательных месяцев для лиц, имеющих действующи</w:t>
      </w:r>
      <w:r w:rsidR="0051300B">
        <w:rPr>
          <w:rFonts w:ascii="Pragmatica" w:hAnsi="Pragmatica" w:cs="Times New Roman"/>
          <w:color w:val="000000" w:themeColor="text1"/>
          <w:sz w:val="24"/>
          <w:szCs w:val="24"/>
        </w:rPr>
        <w:t>й</w:t>
      </w:r>
      <w:r w:rsidRPr="00C83FAF">
        <w:rPr>
          <w:rFonts w:ascii="Pragmatica" w:hAnsi="Pragmatica" w:cs="Times New Roman"/>
          <w:color w:val="000000" w:themeColor="text1"/>
          <w:sz w:val="24"/>
          <w:szCs w:val="24"/>
        </w:rPr>
        <w:t xml:space="preserve"> вид на жительство (</w:t>
      </w:r>
      <w:proofErr w:type="spellStart"/>
      <w:r w:rsidRPr="00C83FAF">
        <w:rPr>
          <w:rFonts w:ascii="Pragmatica" w:hAnsi="Pragmatica" w:cs="Times New Roman"/>
          <w:color w:val="2C2D2E"/>
          <w:sz w:val="24"/>
          <w:szCs w:val="24"/>
        </w:rPr>
        <w:t>residence</w:t>
      </w:r>
      <w:proofErr w:type="spellEnd"/>
      <w:r w:rsidRPr="00C83FAF">
        <w:rPr>
          <w:rFonts w:ascii="Pragmatica" w:hAnsi="Pragmatica" w:cs="Times New Roman"/>
          <w:color w:val="2C2D2E"/>
          <w:sz w:val="24"/>
          <w:szCs w:val="24"/>
        </w:rPr>
        <w:t xml:space="preserve"> </w:t>
      </w:r>
      <w:proofErr w:type="spellStart"/>
      <w:r w:rsidRPr="00C83FAF">
        <w:rPr>
          <w:rFonts w:ascii="Pragmatica" w:hAnsi="Pragmatica" w:cs="Times New Roman"/>
          <w:color w:val="2C2D2E"/>
          <w:sz w:val="24"/>
          <w:szCs w:val="24"/>
        </w:rPr>
        <w:t>permit</w:t>
      </w:r>
      <w:proofErr w:type="spellEnd"/>
      <w:r w:rsidRPr="00C83FAF">
        <w:rPr>
          <w:rFonts w:ascii="Pragmatica" w:hAnsi="Pragmatica" w:cs="Times New Roman"/>
          <w:color w:val="2C2D2E"/>
          <w:sz w:val="24"/>
          <w:szCs w:val="24"/>
        </w:rPr>
        <w:t xml:space="preserve">), а также для граждан ОАЭ, лиц, имеющих гражданство </w:t>
      </w:r>
      <w:r w:rsidRPr="00C83FAF">
        <w:rPr>
          <w:rFonts w:ascii="Pragmatica" w:hAnsi="Pragmatica" w:cs="Times New Roman"/>
          <w:color w:val="000000" w:themeColor="text1"/>
          <w:sz w:val="24"/>
          <w:szCs w:val="24"/>
        </w:rPr>
        <w:t xml:space="preserve">государства-члена сотрудничества стран Персидского залива и ведущих работу/бизнес в </w:t>
      </w:r>
      <w:r w:rsidR="0051300B">
        <w:rPr>
          <w:rFonts w:ascii="Pragmatica" w:hAnsi="Pragmatica" w:cs="Times New Roman"/>
          <w:color w:val="000000" w:themeColor="text1"/>
          <w:sz w:val="24"/>
          <w:szCs w:val="24"/>
        </w:rPr>
        <w:t>Э</w:t>
      </w:r>
      <w:r w:rsidRPr="00C83FAF">
        <w:rPr>
          <w:rFonts w:ascii="Pragmatica" w:hAnsi="Pragmatica" w:cs="Times New Roman"/>
          <w:color w:val="000000" w:themeColor="text1"/>
          <w:sz w:val="24"/>
          <w:szCs w:val="24"/>
        </w:rPr>
        <w:t>миратах.</w:t>
      </w:r>
    </w:p>
    <w:p w14:paraId="07B7C6A7" w14:textId="304C9C28" w:rsidR="009E41F7" w:rsidRPr="00C83FAF" w:rsidRDefault="009E41F7" w:rsidP="006B5E1C">
      <w:pPr>
        <w:pStyle w:val="a5"/>
        <w:numPr>
          <w:ilvl w:val="0"/>
          <w:numId w:val="38"/>
        </w:numPr>
        <w:tabs>
          <w:tab w:val="left" w:pos="567"/>
        </w:tabs>
        <w:spacing w:before="240" w:after="240" w:line="240" w:lineRule="auto"/>
        <w:ind w:left="0" w:firstLine="0"/>
        <w:contextualSpacing w:val="0"/>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Основное или обычное место жительства заявителя расположено в ОАЭ. Таким местом может быть дом, квартира, комната или иное жилище, постоянно предоставляемое физическому лицу на регулярной основе. Оно не обязательно должно принадлежать физическому лицу на праве собственности, может быть арендовано или занято в качестве жилища иным образом.</w:t>
      </w:r>
    </w:p>
    <w:p w14:paraId="404C7062" w14:textId="6B4D9695" w:rsidR="00142539" w:rsidRPr="00C83FAF" w:rsidRDefault="00142539"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 xml:space="preserve">Подчеркнем, что соответствия любому из перечисленных критериев </w:t>
      </w:r>
      <w:r w:rsidR="0051300B">
        <w:rPr>
          <w:rFonts w:ascii="Pragmatica" w:hAnsi="Pragmatica" w:cs="Times New Roman"/>
          <w:color w:val="000000" w:themeColor="text1"/>
          <w:sz w:val="24"/>
          <w:szCs w:val="24"/>
        </w:rPr>
        <w:t xml:space="preserve">в-принципе </w:t>
      </w:r>
      <w:r w:rsidRPr="00C83FAF">
        <w:rPr>
          <w:rFonts w:ascii="Pragmatica" w:hAnsi="Pragmatica" w:cs="Times New Roman"/>
          <w:color w:val="000000" w:themeColor="text1"/>
          <w:sz w:val="24"/>
          <w:szCs w:val="24"/>
        </w:rPr>
        <w:t xml:space="preserve">достаточно для получения статуса налогового резидента ОАЭ. </w:t>
      </w:r>
    </w:p>
    <w:p w14:paraId="70F39C47" w14:textId="3B986310" w:rsidR="00B13465" w:rsidRDefault="009E41F7" w:rsidP="006B5E1C">
      <w:pPr>
        <w:spacing w:before="240" w:after="240" w:line="240" w:lineRule="auto"/>
        <w:jc w:val="both"/>
        <w:rPr>
          <w:rFonts w:ascii="Pragmatica" w:hAnsi="Pragmatica" w:cs="Times New Roman"/>
          <w:color w:val="000000" w:themeColor="text1"/>
          <w:sz w:val="24"/>
          <w:szCs w:val="24"/>
        </w:rPr>
      </w:pPr>
      <w:r>
        <w:rPr>
          <w:rFonts w:ascii="Pragmatica" w:hAnsi="Pragmatica" w:cs="Times New Roman"/>
          <w:color w:val="000000" w:themeColor="text1"/>
          <w:sz w:val="24"/>
          <w:szCs w:val="24"/>
        </w:rPr>
        <w:t xml:space="preserve">К приведенным критериям нужно относиться аккуратно – не все они в достаточной степени конкретизированы. По нашему </w:t>
      </w:r>
      <w:proofErr w:type="gramStart"/>
      <w:r>
        <w:rPr>
          <w:rFonts w:ascii="Pragmatica" w:hAnsi="Pragmatica" w:cs="Times New Roman"/>
          <w:color w:val="000000" w:themeColor="text1"/>
          <w:sz w:val="24"/>
          <w:szCs w:val="24"/>
        </w:rPr>
        <w:t xml:space="preserve">опыту  </w:t>
      </w:r>
      <w:r w:rsidR="002F78B7">
        <w:rPr>
          <w:rFonts w:ascii="Pragmatica" w:hAnsi="Pragmatica" w:cs="Times New Roman"/>
          <w:color w:val="000000" w:themeColor="text1"/>
          <w:sz w:val="24"/>
          <w:szCs w:val="24"/>
        </w:rPr>
        <w:t>г</w:t>
      </w:r>
      <w:r w:rsidR="00E07876" w:rsidRPr="00C83FAF">
        <w:rPr>
          <w:rFonts w:ascii="Pragmatica" w:hAnsi="Pragmatica" w:cs="Times New Roman"/>
          <w:color w:val="000000" w:themeColor="text1"/>
          <w:sz w:val="24"/>
          <w:szCs w:val="24"/>
        </w:rPr>
        <w:t>ражданину</w:t>
      </w:r>
      <w:proofErr w:type="gramEnd"/>
      <w:r w:rsidR="00E07876" w:rsidRPr="00C83FAF">
        <w:rPr>
          <w:rFonts w:ascii="Pragmatica" w:hAnsi="Pragmatica" w:cs="Times New Roman"/>
          <w:color w:val="000000" w:themeColor="text1"/>
          <w:sz w:val="24"/>
          <w:szCs w:val="24"/>
        </w:rPr>
        <w:t xml:space="preserve"> Р</w:t>
      </w:r>
      <w:r>
        <w:rPr>
          <w:rFonts w:ascii="Pragmatica" w:hAnsi="Pragmatica" w:cs="Times New Roman"/>
          <w:color w:val="000000" w:themeColor="text1"/>
          <w:sz w:val="24"/>
          <w:szCs w:val="24"/>
        </w:rPr>
        <w:t xml:space="preserve">Ф для того, чтобы с высокой долей вероятности </w:t>
      </w:r>
      <w:r w:rsidR="0051300B">
        <w:rPr>
          <w:rFonts w:ascii="Pragmatica" w:hAnsi="Pragmatica" w:cs="Times New Roman"/>
          <w:color w:val="000000" w:themeColor="text1"/>
          <w:sz w:val="24"/>
          <w:szCs w:val="24"/>
        </w:rPr>
        <w:t>полу</w:t>
      </w:r>
      <w:r>
        <w:rPr>
          <w:rFonts w:ascii="Pragmatica" w:hAnsi="Pragmatica" w:cs="Times New Roman"/>
          <w:color w:val="000000" w:themeColor="text1"/>
          <w:sz w:val="24"/>
          <w:szCs w:val="24"/>
        </w:rPr>
        <w:t>чить</w:t>
      </w:r>
      <w:r w:rsidR="0051300B">
        <w:rPr>
          <w:rFonts w:ascii="Pragmatica" w:hAnsi="Pragmatica" w:cs="Times New Roman"/>
          <w:color w:val="000000" w:themeColor="text1"/>
          <w:sz w:val="24"/>
          <w:szCs w:val="24"/>
        </w:rPr>
        <w:t xml:space="preserve"> статус налогового резидента</w:t>
      </w:r>
      <w:r w:rsidR="0099110D">
        <w:rPr>
          <w:rFonts w:ascii="Pragmatica" w:hAnsi="Pragmatica" w:cs="Times New Roman"/>
          <w:color w:val="000000" w:themeColor="text1"/>
          <w:sz w:val="24"/>
          <w:szCs w:val="24"/>
        </w:rPr>
        <w:t xml:space="preserve"> ОАЭ</w:t>
      </w:r>
      <w:r>
        <w:rPr>
          <w:rFonts w:ascii="Pragmatica" w:hAnsi="Pragmatica" w:cs="Times New Roman"/>
          <w:color w:val="000000" w:themeColor="text1"/>
          <w:sz w:val="24"/>
          <w:szCs w:val="24"/>
        </w:rPr>
        <w:t>,</w:t>
      </w:r>
      <w:r w:rsidR="0051300B">
        <w:rPr>
          <w:rFonts w:ascii="Pragmatica" w:hAnsi="Pragmatica" w:cs="Times New Roman"/>
          <w:color w:val="000000" w:themeColor="text1"/>
          <w:sz w:val="24"/>
          <w:szCs w:val="24"/>
        </w:rPr>
        <w:t xml:space="preserve"> </w:t>
      </w:r>
      <w:r w:rsidR="00E07876" w:rsidRPr="00C83FAF">
        <w:rPr>
          <w:rFonts w:ascii="Pragmatica" w:hAnsi="Pragmatica" w:cs="Times New Roman"/>
          <w:color w:val="000000" w:themeColor="text1"/>
          <w:sz w:val="24"/>
          <w:szCs w:val="24"/>
        </w:rPr>
        <w:t xml:space="preserve"> необходимо находиться в эмиратах как минимум 90 дней </w:t>
      </w:r>
      <w:r w:rsidR="0051300B">
        <w:rPr>
          <w:rFonts w:ascii="Pragmatica" w:hAnsi="Pragmatica" w:cs="Times New Roman"/>
          <w:color w:val="000000" w:themeColor="text1"/>
          <w:sz w:val="24"/>
          <w:szCs w:val="24"/>
        </w:rPr>
        <w:t>в течение</w:t>
      </w:r>
      <w:r w:rsidR="00E07876" w:rsidRPr="00C83FAF">
        <w:rPr>
          <w:rFonts w:ascii="Pragmatica" w:hAnsi="Pragmatica" w:cs="Times New Roman"/>
          <w:color w:val="000000" w:themeColor="text1"/>
          <w:sz w:val="24"/>
          <w:szCs w:val="24"/>
        </w:rPr>
        <w:t xml:space="preserve"> год</w:t>
      </w:r>
      <w:r w:rsidR="0051300B">
        <w:rPr>
          <w:rFonts w:ascii="Pragmatica" w:hAnsi="Pragmatica" w:cs="Times New Roman"/>
          <w:color w:val="000000" w:themeColor="text1"/>
          <w:sz w:val="24"/>
          <w:szCs w:val="24"/>
        </w:rPr>
        <w:t>а</w:t>
      </w:r>
      <w:r w:rsidR="00E07876" w:rsidRPr="00C83FAF">
        <w:rPr>
          <w:rFonts w:ascii="Pragmatica" w:hAnsi="Pragmatica" w:cs="Times New Roman"/>
          <w:color w:val="000000" w:themeColor="text1"/>
          <w:sz w:val="24"/>
          <w:szCs w:val="24"/>
        </w:rPr>
        <w:t xml:space="preserve"> при условии получения </w:t>
      </w:r>
      <w:r w:rsidR="00142539" w:rsidRPr="00C83FAF">
        <w:rPr>
          <w:rFonts w:ascii="Pragmatica" w:hAnsi="Pragmatica" w:cs="Times New Roman"/>
          <w:color w:val="000000" w:themeColor="text1"/>
          <w:sz w:val="24"/>
          <w:szCs w:val="24"/>
        </w:rPr>
        <w:t>вида на жительство</w:t>
      </w:r>
      <w:r w:rsidR="00E07876" w:rsidRPr="00C83FAF">
        <w:rPr>
          <w:rFonts w:ascii="Pragmatica" w:hAnsi="Pragmatica" w:cs="Times New Roman"/>
          <w:color w:val="000000" w:themeColor="text1"/>
          <w:sz w:val="24"/>
          <w:szCs w:val="24"/>
        </w:rPr>
        <w:t xml:space="preserve"> или 18</w:t>
      </w:r>
      <w:r w:rsidR="00B353E1">
        <w:rPr>
          <w:rFonts w:ascii="Pragmatica" w:hAnsi="Pragmatica" w:cs="Times New Roman"/>
          <w:color w:val="000000" w:themeColor="text1"/>
          <w:sz w:val="24"/>
          <w:szCs w:val="24"/>
        </w:rPr>
        <w:t>3</w:t>
      </w:r>
      <w:r w:rsidR="00E07876" w:rsidRPr="00C83FAF">
        <w:rPr>
          <w:rFonts w:ascii="Pragmatica" w:hAnsi="Pragmatica" w:cs="Times New Roman"/>
          <w:color w:val="000000" w:themeColor="text1"/>
          <w:sz w:val="24"/>
          <w:szCs w:val="24"/>
        </w:rPr>
        <w:t xml:space="preserve"> – при </w:t>
      </w:r>
      <w:r w:rsidR="00142539" w:rsidRPr="00C83FAF">
        <w:rPr>
          <w:rFonts w:ascii="Pragmatica" w:hAnsi="Pragmatica" w:cs="Times New Roman"/>
          <w:color w:val="000000" w:themeColor="text1"/>
          <w:sz w:val="24"/>
          <w:szCs w:val="24"/>
        </w:rPr>
        <w:t>его отсутствии</w:t>
      </w:r>
      <w:r w:rsidR="00E07876" w:rsidRPr="00C83FAF">
        <w:rPr>
          <w:rFonts w:ascii="Pragmatica" w:hAnsi="Pragmatica" w:cs="Times New Roman"/>
          <w:color w:val="000000" w:themeColor="text1"/>
          <w:sz w:val="24"/>
          <w:szCs w:val="24"/>
        </w:rPr>
        <w:t>.</w:t>
      </w:r>
      <w:r w:rsidR="0099110D">
        <w:rPr>
          <w:rFonts w:ascii="Pragmatica" w:hAnsi="Pragmatica" w:cs="Times New Roman"/>
          <w:color w:val="000000" w:themeColor="text1"/>
          <w:sz w:val="24"/>
          <w:szCs w:val="24"/>
        </w:rPr>
        <w:t xml:space="preserve"> В этом случае подлежит </w:t>
      </w:r>
      <w:proofErr w:type="gramStart"/>
      <w:r w:rsidR="0099110D">
        <w:rPr>
          <w:rFonts w:ascii="Pragmatica" w:hAnsi="Pragmatica" w:cs="Times New Roman"/>
          <w:color w:val="000000" w:themeColor="text1"/>
          <w:sz w:val="24"/>
          <w:szCs w:val="24"/>
        </w:rPr>
        <w:t>применению  критерий</w:t>
      </w:r>
      <w:proofErr w:type="gramEnd"/>
      <w:r w:rsidR="0099110D">
        <w:rPr>
          <w:rFonts w:ascii="Pragmatica" w:hAnsi="Pragmatica" w:cs="Times New Roman"/>
          <w:color w:val="000000" w:themeColor="text1"/>
          <w:sz w:val="24"/>
          <w:szCs w:val="24"/>
        </w:rPr>
        <w:t xml:space="preserve"> №2 или №3, каждый из которых является значительно более определенным.</w:t>
      </w:r>
      <w:r w:rsidR="00142539" w:rsidRPr="00C83FAF">
        <w:rPr>
          <w:rFonts w:ascii="Pragmatica" w:hAnsi="Pragmatica" w:cs="Times New Roman"/>
          <w:color w:val="000000" w:themeColor="text1"/>
          <w:sz w:val="24"/>
          <w:szCs w:val="24"/>
        </w:rPr>
        <w:t xml:space="preserve"> </w:t>
      </w:r>
    </w:p>
    <w:p w14:paraId="64512455" w14:textId="727AED6E" w:rsidR="00E07876" w:rsidRPr="00C83FAF" w:rsidRDefault="00E07876"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 xml:space="preserve">Теоретически этот срок может быть сокращен, если </w:t>
      </w:r>
      <w:r w:rsidR="00142539" w:rsidRPr="00C83FAF">
        <w:rPr>
          <w:rFonts w:ascii="Pragmatica" w:hAnsi="Pragmatica" w:cs="Times New Roman"/>
          <w:color w:val="000000" w:themeColor="text1"/>
          <w:sz w:val="24"/>
          <w:szCs w:val="24"/>
        </w:rPr>
        <w:t>заявитель</w:t>
      </w:r>
      <w:r w:rsidRPr="00C83FAF">
        <w:rPr>
          <w:rFonts w:ascii="Pragmatica" w:hAnsi="Pragmatica" w:cs="Times New Roman"/>
          <w:color w:val="000000" w:themeColor="text1"/>
          <w:sz w:val="24"/>
          <w:szCs w:val="24"/>
        </w:rPr>
        <w:t xml:space="preserve"> подтвердит, что его центр финансовых и личных интересов находится в ОАЭ. </w:t>
      </w:r>
      <w:proofErr w:type="gramStart"/>
      <w:r w:rsidRPr="00C83FAF">
        <w:rPr>
          <w:rFonts w:ascii="Pragmatica" w:hAnsi="Pragmatica" w:cs="Times New Roman"/>
          <w:color w:val="000000" w:themeColor="text1"/>
          <w:sz w:val="24"/>
          <w:szCs w:val="24"/>
        </w:rPr>
        <w:t>Однако  на</w:t>
      </w:r>
      <w:proofErr w:type="gramEnd"/>
      <w:r w:rsidRPr="00C83FAF">
        <w:rPr>
          <w:rFonts w:ascii="Pragmatica" w:hAnsi="Pragmatica" w:cs="Times New Roman"/>
          <w:color w:val="000000" w:themeColor="text1"/>
          <w:sz w:val="24"/>
          <w:szCs w:val="24"/>
        </w:rPr>
        <w:t xml:space="preserve"> практике это сделать </w:t>
      </w:r>
      <w:r w:rsidR="002F78B7">
        <w:rPr>
          <w:rFonts w:ascii="Pragmatica" w:hAnsi="Pragmatica" w:cs="Times New Roman"/>
          <w:color w:val="000000" w:themeColor="text1"/>
          <w:sz w:val="24"/>
          <w:szCs w:val="24"/>
        </w:rPr>
        <w:t xml:space="preserve">будет </w:t>
      </w:r>
      <w:r w:rsidRPr="00C83FAF">
        <w:rPr>
          <w:rFonts w:ascii="Pragmatica" w:hAnsi="Pragmatica" w:cs="Times New Roman"/>
          <w:color w:val="000000" w:themeColor="text1"/>
          <w:sz w:val="24"/>
          <w:szCs w:val="24"/>
        </w:rPr>
        <w:t xml:space="preserve">не так просто, </w:t>
      </w:r>
      <w:r w:rsidRPr="00C83FAF">
        <w:rPr>
          <w:rFonts w:ascii="Pragmatica" w:hAnsi="Pragmatica" w:cs="Times New Roman"/>
          <w:color w:val="000000" w:themeColor="text1"/>
          <w:sz w:val="24"/>
          <w:szCs w:val="24"/>
        </w:rPr>
        <w:lastRenderedPageBreak/>
        <w:t>необходимо будет предоставить убедительное подтверждение реального вед</w:t>
      </w:r>
      <w:r w:rsidR="00142539" w:rsidRPr="00C83FAF">
        <w:rPr>
          <w:rFonts w:ascii="Pragmatica" w:hAnsi="Pragmatica" w:cs="Times New Roman"/>
          <w:color w:val="000000" w:themeColor="text1"/>
          <w:sz w:val="24"/>
          <w:szCs w:val="24"/>
        </w:rPr>
        <w:t>ения деятельности именно в ОАЭ.</w:t>
      </w:r>
    </w:p>
    <w:p w14:paraId="17EBB895" w14:textId="7B86B76F" w:rsidR="00E07876" w:rsidRPr="00C83FAF" w:rsidRDefault="00E07876"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 xml:space="preserve">В любом случае очевидно, что </w:t>
      </w:r>
      <w:r w:rsidR="002F78B7">
        <w:rPr>
          <w:rFonts w:ascii="Pragmatica" w:hAnsi="Pragmatica" w:cs="Times New Roman"/>
          <w:color w:val="000000" w:themeColor="text1"/>
          <w:sz w:val="24"/>
          <w:szCs w:val="24"/>
        </w:rPr>
        <w:t xml:space="preserve">в отношении </w:t>
      </w:r>
      <w:r w:rsidRPr="00C83FAF">
        <w:rPr>
          <w:rFonts w:ascii="Pragmatica" w:hAnsi="Pragmatica" w:cs="Times New Roman"/>
          <w:color w:val="000000" w:themeColor="text1"/>
          <w:sz w:val="24"/>
          <w:szCs w:val="24"/>
        </w:rPr>
        <w:t>критери</w:t>
      </w:r>
      <w:r w:rsidR="002F78B7">
        <w:rPr>
          <w:rFonts w:ascii="Pragmatica" w:hAnsi="Pragmatica" w:cs="Times New Roman"/>
          <w:color w:val="000000" w:themeColor="text1"/>
          <w:sz w:val="24"/>
          <w:szCs w:val="24"/>
        </w:rPr>
        <w:t>ев</w:t>
      </w:r>
      <w:r w:rsidRPr="00C83FAF">
        <w:rPr>
          <w:rFonts w:ascii="Pragmatica" w:hAnsi="Pragmatica" w:cs="Times New Roman"/>
          <w:color w:val="000000" w:themeColor="text1"/>
          <w:sz w:val="24"/>
          <w:szCs w:val="24"/>
        </w:rPr>
        <w:t xml:space="preserve"> определения «центра интересов» законодателем ОАЭ сформирован только общий подход, и каждый отдельный случай рассматривается налоговой службой индивидуально.</w:t>
      </w:r>
    </w:p>
    <w:p w14:paraId="00A0FEA7" w14:textId="77777777" w:rsidR="00E07876" w:rsidRPr="00C83FAF" w:rsidRDefault="00E07876" w:rsidP="006B5E1C">
      <w:pPr>
        <w:spacing w:before="240" w:after="240" w:line="240" w:lineRule="auto"/>
        <w:ind w:firstLine="709"/>
        <w:jc w:val="both"/>
        <w:rPr>
          <w:rFonts w:ascii="Pragmatica" w:hAnsi="Pragmatica" w:cs="Times New Roman"/>
          <w:color w:val="000000" w:themeColor="text1"/>
          <w:sz w:val="24"/>
          <w:szCs w:val="24"/>
        </w:rPr>
      </w:pPr>
    </w:p>
    <w:p w14:paraId="5CD14D35" w14:textId="17C852EB" w:rsidR="00177539" w:rsidRPr="00C83FAF" w:rsidRDefault="00177539"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 xml:space="preserve">Теперь давайте остановимся на обратной стороне получения налогового </w:t>
      </w:r>
      <w:proofErr w:type="spellStart"/>
      <w:r w:rsidRPr="00C83FAF">
        <w:rPr>
          <w:rFonts w:ascii="Pragmatica" w:hAnsi="Pragmatica" w:cs="Times New Roman"/>
          <w:color w:val="000000" w:themeColor="text1"/>
          <w:sz w:val="24"/>
          <w:szCs w:val="24"/>
        </w:rPr>
        <w:t>резиденства</w:t>
      </w:r>
      <w:proofErr w:type="spellEnd"/>
      <w:r w:rsidRPr="00C83FAF">
        <w:rPr>
          <w:rFonts w:ascii="Pragmatica" w:hAnsi="Pragmatica" w:cs="Times New Roman"/>
          <w:color w:val="000000" w:themeColor="text1"/>
          <w:sz w:val="24"/>
          <w:szCs w:val="24"/>
        </w:rPr>
        <w:t xml:space="preserve"> в ОАЭ – это может быть сопряжено с утратой соответствующего статуса в РФ и </w:t>
      </w:r>
      <w:r w:rsidR="0099110D">
        <w:rPr>
          <w:rFonts w:ascii="Pragmatica" w:hAnsi="Pragmatica" w:cs="Times New Roman"/>
          <w:color w:val="000000" w:themeColor="text1"/>
          <w:sz w:val="24"/>
          <w:szCs w:val="24"/>
        </w:rPr>
        <w:t>повлечь</w:t>
      </w:r>
      <w:r w:rsidRPr="00C83FAF">
        <w:rPr>
          <w:rFonts w:ascii="Pragmatica" w:hAnsi="Pragmatica" w:cs="Times New Roman"/>
          <w:color w:val="000000" w:themeColor="text1"/>
          <w:sz w:val="24"/>
          <w:szCs w:val="24"/>
        </w:rPr>
        <w:t xml:space="preserve"> значимые правовые последствия для россиян.</w:t>
      </w:r>
    </w:p>
    <w:p w14:paraId="249E1240" w14:textId="7B21BD3C" w:rsidR="00165F8C" w:rsidRPr="00C83FAF" w:rsidRDefault="00177539"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Так, с</w:t>
      </w:r>
      <w:r w:rsidR="00165F8C" w:rsidRPr="00C83FAF">
        <w:rPr>
          <w:rFonts w:ascii="Pragmatica" w:hAnsi="Pragmatica" w:cs="Times New Roman"/>
          <w:color w:val="000000" w:themeColor="text1"/>
          <w:sz w:val="24"/>
          <w:szCs w:val="24"/>
        </w:rPr>
        <w:t>огласно российскому законодательству (пункт 2 статьи 207 Налогового кодекса РФ)</w:t>
      </w:r>
      <w:r w:rsidR="0099110D">
        <w:rPr>
          <w:rFonts w:ascii="Pragmatica" w:hAnsi="Pragmatica" w:cs="Times New Roman"/>
          <w:color w:val="000000" w:themeColor="text1"/>
          <w:sz w:val="24"/>
          <w:szCs w:val="24"/>
        </w:rPr>
        <w:t>,</w:t>
      </w:r>
      <w:r w:rsidR="00165F8C" w:rsidRPr="00C83FAF">
        <w:rPr>
          <w:rFonts w:ascii="Pragmatica" w:hAnsi="Pragmatica" w:cs="Times New Roman"/>
          <w:color w:val="000000" w:themeColor="text1"/>
          <w:sz w:val="24"/>
          <w:szCs w:val="24"/>
        </w:rPr>
        <w:t xml:space="preserve"> по общему правилу налоговыми резидентами РФ признаются физические лица, фактически находящиеся в Российской Федерации не менее 183 календарных дней в течение 12 следующих подряд месяцев.</w:t>
      </w:r>
    </w:p>
    <w:p w14:paraId="542C0FEB" w14:textId="3FC2D7F5" w:rsidR="00177539" w:rsidRPr="00C83FAF" w:rsidRDefault="0099110D" w:rsidP="006B5E1C">
      <w:pPr>
        <w:spacing w:before="240" w:after="240" w:line="240" w:lineRule="auto"/>
        <w:jc w:val="both"/>
        <w:rPr>
          <w:rFonts w:ascii="Pragmatica" w:hAnsi="Pragmatica" w:cs="Times New Roman"/>
          <w:color w:val="000000" w:themeColor="text1"/>
          <w:sz w:val="24"/>
          <w:szCs w:val="24"/>
        </w:rPr>
      </w:pPr>
      <w:r>
        <w:rPr>
          <w:rFonts w:ascii="Pragmatica" w:hAnsi="Pragmatica" w:cs="Times New Roman"/>
          <w:color w:val="000000" w:themeColor="text1"/>
          <w:sz w:val="24"/>
          <w:szCs w:val="24"/>
        </w:rPr>
        <w:t xml:space="preserve">Это означает, </w:t>
      </w:r>
      <w:proofErr w:type="gramStart"/>
      <w:r>
        <w:rPr>
          <w:rFonts w:ascii="Pragmatica" w:hAnsi="Pragmatica" w:cs="Times New Roman"/>
          <w:color w:val="000000" w:themeColor="text1"/>
          <w:sz w:val="24"/>
          <w:szCs w:val="24"/>
        </w:rPr>
        <w:t>что</w:t>
      </w:r>
      <w:r w:rsidR="002F78B7">
        <w:rPr>
          <w:rFonts w:ascii="Pragmatica" w:hAnsi="Pragmatica" w:cs="Times New Roman"/>
          <w:color w:val="000000" w:themeColor="text1"/>
          <w:sz w:val="24"/>
          <w:szCs w:val="24"/>
        </w:rPr>
        <w:t xml:space="preserve"> </w:t>
      </w:r>
      <w:r w:rsidR="00177539" w:rsidRPr="00C83FAF">
        <w:rPr>
          <w:rFonts w:ascii="Pragmatica" w:hAnsi="Pragmatica" w:cs="Times New Roman"/>
          <w:color w:val="000000" w:themeColor="text1"/>
          <w:sz w:val="24"/>
          <w:szCs w:val="24"/>
        </w:rPr>
        <w:t xml:space="preserve"> если</w:t>
      </w:r>
      <w:proofErr w:type="gramEnd"/>
      <w:r w:rsidR="00177539" w:rsidRPr="00C83FAF">
        <w:rPr>
          <w:rFonts w:ascii="Pragmatica" w:hAnsi="Pragmatica" w:cs="Times New Roman"/>
          <w:color w:val="000000" w:themeColor="text1"/>
          <w:sz w:val="24"/>
          <w:szCs w:val="24"/>
        </w:rPr>
        <w:t xml:space="preserve"> гражданин </w:t>
      </w:r>
      <w:r w:rsidR="002F78B7">
        <w:rPr>
          <w:rFonts w:ascii="Pragmatica" w:hAnsi="Pragmatica" w:cs="Times New Roman"/>
          <w:color w:val="000000" w:themeColor="text1"/>
          <w:sz w:val="24"/>
          <w:szCs w:val="24"/>
        </w:rPr>
        <w:t>России в течение</w:t>
      </w:r>
      <w:r w:rsidR="00177539" w:rsidRPr="00C83FAF">
        <w:rPr>
          <w:rFonts w:ascii="Pragmatica" w:hAnsi="Pragmatica" w:cs="Times New Roman"/>
          <w:color w:val="000000" w:themeColor="text1"/>
          <w:sz w:val="24"/>
          <w:szCs w:val="24"/>
        </w:rPr>
        <w:t xml:space="preserve"> </w:t>
      </w:r>
      <w:r w:rsidR="002F78B7">
        <w:rPr>
          <w:rFonts w:ascii="Pragmatica" w:hAnsi="Pragmatica" w:cs="Times New Roman"/>
          <w:color w:val="000000" w:themeColor="text1"/>
          <w:sz w:val="24"/>
          <w:szCs w:val="24"/>
        </w:rPr>
        <w:t xml:space="preserve">календарного </w:t>
      </w:r>
      <w:r w:rsidR="00177539" w:rsidRPr="00C83FAF">
        <w:rPr>
          <w:rFonts w:ascii="Pragmatica" w:hAnsi="Pragmatica" w:cs="Times New Roman"/>
          <w:color w:val="000000" w:themeColor="text1"/>
          <w:sz w:val="24"/>
          <w:szCs w:val="24"/>
        </w:rPr>
        <w:t>год</w:t>
      </w:r>
      <w:r w:rsidR="002F78B7">
        <w:rPr>
          <w:rFonts w:ascii="Pragmatica" w:hAnsi="Pragmatica" w:cs="Times New Roman"/>
          <w:color w:val="000000" w:themeColor="text1"/>
          <w:sz w:val="24"/>
          <w:szCs w:val="24"/>
        </w:rPr>
        <w:t>а</w:t>
      </w:r>
      <w:r w:rsidR="00177539" w:rsidRPr="00C83FAF">
        <w:rPr>
          <w:rFonts w:ascii="Pragmatica" w:hAnsi="Pragmatica" w:cs="Times New Roman"/>
          <w:color w:val="000000" w:themeColor="text1"/>
          <w:sz w:val="24"/>
          <w:szCs w:val="24"/>
        </w:rPr>
        <w:t xml:space="preserve"> провел </w:t>
      </w:r>
      <w:r>
        <w:rPr>
          <w:rFonts w:ascii="Pragmatica" w:hAnsi="Pragmatica" w:cs="Times New Roman"/>
          <w:color w:val="000000" w:themeColor="text1"/>
          <w:sz w:val="24"/>
          <w:szCs w:val="24"/>
        </w:rPr>
        <w:t>за рубежом (например,</w:t>
      </w:r>
      <w:r w:rsidR="00177539" w:rsidRPr="00C83FAF">
        <w:rPr>
          <w:rFonts w:ascii="Pragmatica" w:hAnsi="Pragmatica" w:cs="Times New Roman"/>
          <w:color w:val="000000" w:themeColor="text1"/>
          <w:sz w:val="24"/>
          <w:szCs w:val="24"/>
        </w:rPr>
        <w:t xml:space="preserve"> в </w:t>
      </w:r>
      <w:r w:rsidR="002F78B7">
        <w:rPr>
          <w:rFonts w:ascii="Pragmatica" w:hAnsi="Pragmatica" w:cs="Times New Roman"/>
          <w:color w:val="000000" w:themeColor="text1"/>
          <w:sz w:val="24"/>
          <w:szCs w:val="24"/>
        </w:rPr>
        <w:t>ОАЭ</w:t>
      </w:r>
      <w:r>
        <w:rPr>
          <w:rFonts w:ascii="Pragmatica" w:hAnsi="Pragmatica" w:cs="Times New Roman"/>
          <w:color w:val="000000" w:themeColor="text1"/>
          <w:sz w:val="24"/>
          <w:szCs w:val="24"/>
        </w:rPr>
        <w:t>)</w:t>
      </w:r>
      <w:r w:rsidR="002F78B7">
        <w:rPr>
          <w:rFonts w:ascii="Pragmatica" w:hAnsi="Pragmatica" w:cs="Times New Roman"/>
          <w:color w:val="000000" w:themeColor="text1"/>
          <w:sz w:val="24"/>
          <w:szCs w:val="24"/>
        </w:rPr>
        <w:t xml:space="preserve"> более 183 дней</w:t>
      </w:r>
      <w:r w:rsidR="00177539" w:rsidRPr="00C83FAF">
        <w:rPr>
          <w:rFonts w:ascii="Pragmatica" w:hAnsi="Pragmatica" w:cs="Times New Roman"/>
          <w:color w:val="000000" w:themeColor="text1"/>
          <w:sz w:val="24"/>
          <w:szCs w:val="24"/>
        </w:rPr>
        <w:t>, то он</w:t>
      </w:r>
      <w:r>
        <w:rPr>
          <w:rFonts w:ascii="Pragmatica" w:hAnsi="Pragmatica" w:cs="Times New Roman"/>
          <w:color w:val="000000" w:themeColor="text1"/>
          <w:sz w:val="24"/>
          <w:szCs w:val="24"/>
        </w:rPr>
        <w:t>, если в отношении его нет исключений,</w:t>
      </w:r>
      <w:r w:rsidR="00177539" w:rsidRPr="00C83FAF">
        <w:rPr>
          <w:rFonts w:ascii="Pragmatica" w:hAnsi="Pragmatica" w:cs="Times New Roman"/>
          <w:color w:val="000000" w:themeColor="text1"/>
          <w:sz w:val="24"/>
          <w:szCs w:val="24"/>
        </w:rPr>
        <w:t xml:space="preserve"> автоматически перестает быть налоговым резидентом РФ. Специального уведомления об этом </w:t>
      </w:r>
      <w:r w:rsidR="0039721F" w:rsidRPr="00C83FAF">
        <w:rPr>
          <w:rFonts w:ascii="Pragmatica" w:hAnsi="Pragmatica" w:cs="Times New Roman"/>
          <w:color w:val="000000" w:themeColor="text1"/>
          <w:sz w:val="24"/>
          <w:szCs w:val="24"/>
        </w:rPr>
        <w:t>отправлять</w:t>
      </w:r>
      <w:r w:rsidR="00177539" w:rsidRPr="00C83FAF">
        <w:rPr>
          <w:rFonts w:ascii="Pragmatica" w:hAnsi="Pragmatica" w:cs="Times New Roman"/>
          <w:color w:val="000000" w:themeColor="text1"/>
          <w:sz w:val="24"/>
          <w:szCs w:val="24"/>
        </w:rPr>
        <w:t xml:space="preserve"> не требуется, гражданин в таком случае просто делает соответствующую отметку в строке «код статуса налогоплательщика» при подаче декларации 3-НДФЛ в налоговый орган.</w:t>
      </w:r>
    </w:p>
    <w:p w14:paraId="1E16A5BF" w14:textId="5A63EA2C" w:rsidR="00E336DF" w:rsidRDefault="0039721F" w:rsidP="006B5E1C">
      <w:pPr>
        <w:spacing w:before="240" w:after="240" w:line="240" w:lineRule="auto"/>
        <w:jc w:val="both"/>
        <w:rPr>
          <w:rFonts w:ascii="Pragmatica" w:hAnsi="Pragmatica" w:cs="Times New Roman"/>
          <w:sz w:val="24"/>
          <w:szCs w:val="24"/>
        </w:rPr>
      </w:pPr>
      <w:r w:rsidRPr="00C83FAF">
        <w:rPr>
          <w:rFonts w:ascii="Pragmatica" w:hAnsi="Pragmatica" w:cs="Times New Roman"/>
          <w:color w:val="000000" w:themeColor="text1"/>
          <w:sz w:val="24"/>
          <w:szCs w:val="24"/>
        </w:rPr>
        <w:t>В отношении всех доходов, получаемых физическими лицами, не являющимися налоговыми резидентами РФ</w:t>
      </w:r>
      <w:r w:rsidR="002F78B7">
        <w:rPr>
          <w:rFonts w:ascii="Pragmatica" w:hAnsi="Pragmatica" w:cs="Times New Roman"/>
          <w:color w:val="000000" w:themeColor="text1"/>
          <w:sz w:val="24"/>
          <w:szCs w:val="24"/>
        </w:rPr>
        <w:t>,</w:t>
      </w:r>
      <w:r w:rsidRPr="00C83FAF">
        <w:rPr>
          <w:rFonts w:ascii="Pragmatica" w:hAnsi="Pragmatica" w:cs="Times New Roman"/>
          <w:color w:val="000000" w:themeColor="text1"/>
          <w:sz w:val="24"/>
          <w:szCs w:val="24"/>
        </w:rPr>
        <w:t xml:space="preserve"> установлена повышенная налоговая ставка </w:t>
      </w:r>
      <w:r w:rsidRPr="00C83FAF">
        <w:rPr>
          <w:rFonts w:ascii="Pragmatica" w:hAnsi="Pragmatica" w:cs="Times New Roman"/>
          <w:bCs/>
          <w:iCs/>
          <w:color w:val="000000" w:themeColor="text1"/>
          <w:sz w:val="24"/>
          <w:szCs w:val="24"/>
        </w:rPr>
        <w:t>в размере 30%</w:t>
      </w:r>
      <w:r w:rsidRPr="00C83FAF">
        <w:rPr>
          <w:rFonts w:ascii="Pragmatica" w:hAnsi="Pragmatica" w:cs="Times New Roman"/>
          <w:color w:val="000000" w:themeColor="text1"/>
          <w:sz w:val="24"/>
          <w:szCs w:val="24"/>
        </w:rPr>
        <w:t xml:space="preserve">. </w:t>
      </w:r>
      <w:r w:rsidR="003D21EA">
        <w:rPr>
          <w:rFonts w:ascii="Pragmatica" w:hAnsi="Pragmatica" w:cs="Times New Roman"/>
          <w:color w:val="000000" w:themeColor="text1"/>
          <w:sz w:val="24"/>
          <w:szCs w:val="24"/>
        </w:rPr>
        <w:t>Однако з</w:t>
      </w:r>
      <w:r w:rsidR="00177539" w:rsidRPr="00C83FAF">
        <w:rPr>
          <w:rFonts w:ascii="Pragmatica" w:hAnsi="Pragmatica" w:cs="Times New Roman"/>
          <w:color w:val="000000" w:themeColor="text1"/>
          <w:sz w:val="24"/>
          <w:szCs w:val="24"/>
        </w:rPr>
        <w:t>аконом предусмотрен ряд</w:t>
      </w:r>
      <w:r w:rsidR="003D21EA">
        <w:rPr>
          <w:rFonts w:ascii="Pragmatica" w:hAnsi="Pragmatica" w:cs="Times New Roman"/>
          <w:color w:val="000000" w:themeColor="text1"/>
          <w:sz w:val="24"/>
          <w:szCs w:val="24"/>
        </w:rPr>
        <w:t xml:space="preserve"> случаев</w:t>
      </w:r>
      <w:r w:rsidR="00177539" w:rsidRPr="00C83FAF">
        <w:rPr>
          <w:rFonts w:ascii="Pragmatica" w:hAnsi="Pragmatica" w:cs="Times New Roman"/>
          <w:color w:val="000000" w:themeColor="text1"/>
          <w:sz w:val="24"/>
          <w:szCs w:val="24"/>
        </w:rPr>
        <w:t>,</w:t>
      </w:r>
      <w:r w:rsidR="003D21EA">
        <w:rPr>
          <w:rFonts w:ascii="Pragmatica" w:hAnsi="Pragmatica" w:cs="Times New Roman"/>
          <w:color w:val="000000" w:themeColor="text1"/>
          <w:sz w:val="24"/>
          <w:szCs w:val="24"/>
        </w:rPr>
        <w:t xml:space="preserve"> когда применяется и иная ставка налога - </w:t>
      </w:r>
      <w:r w:rsidR="00177539" w:rsidRPr="00C83FAF">
        <w:rPr>
          <w:rFonts w:ascii="Pragmatica" w:hAnsi="Pragmatica" w:cs="Times New Roman"/>
          <w:color w:val="000000" w:themeColor="text1"/>
          <w:sz w:val="24"/>
          <w:szCs w:val="24"/>
        </w:rPr>
        <w:t xml:space="preserve">в частности, </w:t>
      </w:r>
      <w:r w:rsidR="003D21EA">
        <w:rPr>
          <w:rFonts w:ascii="Pragmatica" w:hAnsi="Pragmatica" w:cs="Times New Roman"/>
          <w:color w:val="000000" w:themeColor="text1"/>
          <w:sz w:val="24"/>
          <w:szCs w:val="24"/>
        </w:rPr>
        <w:t xml:space="preserve">в отношении </w:t>
      </w:r>
      <w:r w:rsidR="00177539" w:rsidRPr="00C83FAF">
        <w:rPr>
          <w:rFonts w:ascii="Pragmatica" w:hAnsi="Pragmatica" w:cs="Times New Roman"/>
          <w:color w:val="000000" w:themeColor="text1"/>
          <w:sz w:val="24"/>
          <w:szCs w:val="24"/>
        </w:rPr>
        <w:t>процент</w:t>
      </w:r>
      <w:r w:rsidR="003D21EA">
        <w:rPr>
          <w:rFonts w:ascii="Pragmatica" w:hAnsi="Pragmatica" w:cs="Times New Roman"/>
          <w:color w:val="000000" w:themeColor="text1"/>
          <w:sz w:val="24"/>
          <w:szCs w:val="24"/>
        </w:rPr>
        <w:t>ов</w:t>
      </w:r>
      <w:r w:rsidR="00177539" w:rsidRPr="00C83FAF">
        <w:rPr>
          <w:rFonts w:ascii="Pragmatica" w:hAnsi="Pragmatica" w:cs="Times New Roman"/>
          <w:color w:val="000000" w:themeColor="text1"/>
          <w:sz w:val="24"/>
          <w:szCs w:val="24"/>
        </w:rPr>
        <w:t xml:space="preserve"> по вкладам в банках, </w:t>
      </w:r>
      <w:r w:rsidR="00177539" w:rsidRPr="00C83FAF">
        <w:rPr>
          <w:rFonts w:ascii="Pragmatica" w:hAnsi="Pragmatica" w:cs="Times New Roman"/>
          <w:sz w:val="24"/>
          <w:szCs w:val="24"/>
        </w:rPr>
        <w:t>дивиденд</w:t>
      </w:r>
      <w:r w:rsidR="003D21EA">
        <w:rPr>
          <w:rFonts w:ascii="Pragmatica" w:hAnsi="Pragmatica" w:cs="Times New Roman"/>
          <w:sz w:val="24"/>
          <w:szCs w:val="24"/>
        </w:rPr>
        <w:t>ов</w:t>
      </w:r>
      <w:r w:rsidR="00177539" w:rsidRPr="00C83FAF">
        <w:rPr>
          <w:rFonts w:ascii="Pragmatica" w:hAnsi="Pragmatica" w:cs="Times New Roman"/>
          <w:sz w:val="24"/>
          <w:szCs w:val="24"/>
        </w:rPr>
        <w:t xml:space="preserve"> по акциям международных холдинговых компаний, дивиденд</w:t>
      </w:r>
      <w:r w:rsidR="003D21EA">
        <w:rPr>
          <w:rFonts w:ascii="Pragmatica" w:hAnsi="Pragmatica" w:cs="Times New Roman"/>
          <w:sz w:val="24"/>
          <w:szCs w:val="24"/>
        </w:rPr>
        <w:t>ов</w:t>
      </w:r>
      <w:r w:rsidR="00177539" w:rsidRPr="00C83FAF">
        <w:rPr>
          <w:rFonts w:ascii="Pragmatica" w:hAnsi="Pragmatica" w:cs="Times New Roman"/>
          <w:sz w:val="24"/>
          <w:szCs w:val="24"/>
        </w:rPr>
        <w:t xml:space="preserve"> от долевого участия в деятельности российских организаций, доход</w:t>
      </w:r>
      <w:r w:rsidR="003D21EA">
        <w:rPr>
          <w:rFonts w:ascii="Pragmatica" w:hAnsi="Pragmatica" w:cs="Times New Roman"/>
          <w:sz w:val="24"/>
          <w:szCs w:val="24"/>
        </w:rPr>
        <w:t>ов</w:t>
      </w:r>
      <w:r w:rsidR="00177539" w:rsidRPr="00C83FAF">
        <w:rPr>
          <w:rFonts w:ascii="Pragmatica" w:hAnsi="Pragmatica" w:cs="Times New Roman"/>
          <w:sz w:val="24"/>
          <w:szCs w:val="24"/>
        </w:rPr>
        <w:t xml:space="preserve"> от осуществления отдельных видов трудовой деятельности</w:t>
      </w:r>
      <w:r w:rsidR="00E336DF">
        <w:rPr>
          <w:rFonts w:ascii="Pragmatica" w:hAnsi="Pragmatica" w:cs="Times New Roman"/>
          <w:sz w:val="24"/>
          <w:szCs w:val="24"/>
        </w:rPr>
        <w:t>.</w:t>
      </w:r>
      <w:r w:rsidR="0025561B">
        <w:rPr>
          <w:rFonts w:ascii="Pragmatica" w:hAnsi="Pragmatica" w:cs="Times New Roman"/>
          <w:sz w:val="24"/>
          <w:szCs w:val="24"/>
        </w:rPr>
        <w:t xml:space="preserve"> </w:t>
      </w:r>
      <w:r w:rsidR="0025561B" w:rsidRPr="003D21EA">
        <w:rPr>
          <w:rFonts w:ascii="Pragmatica" w:hAnsi="Pragmatica" w:cs="Times New Roman"/>
          <w:sz w:val="24"/>
          <w:szCs w:val="24"/>
        </w:rPr>
        <w:t>Например, налоговая ставка по</w:t>
      </w:r>
      <w:r w:rsidR="00E343CA" w:rsidRPr="003D21EA">
        <w:rPr>
          <w:rFonts w:ascii="Pragmatica" w:hAnsi="Pragmatica" w:cs="Times New Roman"/>
          <w:sz w:val="24"/>
          <w:szCs w:val="24"/>
        </w:rPr>
        <w:t xml:space="preserve"> </w:t>
      </w:r>
      <w:r w:rsidR="00575031" w:rsidRPr="003D21EA">
        <w:rPr>
          <w:rFonts w:ascii="Pragmatica" w:hAnsi="Pragmatica" w:cs="Times New Roman"/>
          <w:sz w:val="24"/>
          <w:szCs w:val="24"/>
        </w:rPr>
        <w:t>дивидендам</w:t>
      </w:r>
      <w:r w:rsidR="00E343CA" w:rsidRPr="003D21EA">
        <w:rPr>
          <w:rFonts w:ascii="Pragmatica" w:hAnsi="Pragmatica" w:cs="Times New Roman"/>
          <w:color w:val="000000" w:themeColor="text1"/>
          <w:sz w:val="24"/>
          <w:szCs w:val="24"/>
        </w:rPr>
        <w:t xml:space="preserve"> от участия в</w:t>
      </w:r>
      <w:r w:rsidR="00E43098" w:rsidRPr="003D21EA">
        <w:rPr>
          <w:rFonts w:ascii="Pragmatica" w:hAnsi="Pragmatica" w:cs="Times New Roman"/>
          <w:color w:val="000000" w:themeColor="text1"/>
          <w:sz w:val="24"/>
          <w:szCs w:val="24"/>
        </w:rPr>
        <w:t xml:space="preserve"> российских</w:t>
      </w:r>
      <w:r w:rsidR="00E343CA" w:rsidRPr="003D21EA">
        <w:rPr>
          <w:rFonts w:ascii="Pragmatica" w:hAnsi="Pragmatica" w:cs="Times New Roman"/>
          <w:color w:val="000000" w:themeColor="text1"/>
          <w:sz w:val="24"/>
          <w:szCs w:val="24"/>
        </w:rPr>
        <w:t xml:space="preserve"> ООО или АО</w:t>
      </w:r>
      <w:r w:rsidR="00E43098" w:rsidRPr="003D21EA">
        <w:rPr>
          <w:rFonts w:ascii="Pragmatica" w:hAnsi="Pragmatica" w:cs="Times New Roman"/>
          <w:color w:val="000000" w:themeColor="text1"/>
          <w:sz w:val="24"/>
          <w:szCs w:val="24"/>
        </w:rPr>
        <w:t xml:space="preserve"> увеличится</w:t>
      </w:r>
      <w:r w:rsidR="00E415C6" w:rsidRPr="003D21EA">
        <w:rPr>
          <w:rFonts w:ascii="Pragmatica" w:hAnsi="Pragmatica" w:cs="Times New Roman"/>
          <w:color w:val="000000" w:themeColor="text1"/>
          <w:sz w:val="24"/>
          <w:szCs w:val="24"/>
        </w:rPr>
        <w:t xml:space="preserve"> не до 30%, а только до 15%.</w:t>
      </w:r>
      <w:r w:rsidR="00E43098">
        <w:rPr>
          <w:rFonts w:ascii="Pragmatica" w:hAnsi="Pragmatica" w:cs="Times New Roman"/>
          <w:color w:val="000000" w:themeColor="text1"/>
          <w:sz w:val="24"/>
          <w:szCs w:val="24"/>
        </w:rPr>
        <w:t xml:space="preserve"> </w:t>
      </w:r>
    </w:p>
    <w:p w14:paraId="321587EB" w14:textId="24820380" w:rsidR="00177539" w:rsidRPr="00C83FAF" w:rsidRDefault="0009704B" w:rsidP="006B5E1C">
      <w:pPr>
        <w:spacing w:before="240" w:after="240" w:line="240" w:lineRule="auto"/>
        <w:jc w:val="both"/>
        <w:rPr>
          <w:rFonts w:ascii="Pragmatica" w:hAnsi="Pragmatica" w:cs="Times New Roman"/>
          <w:color w:val="000000" w:themeColor="text1"/>
          <w:sz w:val="24"/>
          <w:szCs w:val="24"/>
        </w:rPr>
      </w:pPr>
      <w:r>
        <w:rPr>
          <w:rFonts w:ascii="Pragmatica" w:hAnsi="Pragmatica" w:cs="Times New Roman"/>
          <w:color w:val="000000" w:themeColor="text1"/>
          <w:sz w:val="24"/>
          <w:szCs w:val="24"/>
        </w:rPr>
        <w:t>Правило о повышенной ставке</w:t>
      </w:r>
      <w:r w:rsidR="0039721F" w:rsidRPr="00C83FAF">
        <w:rPr>
          <w:rFonts w:ascii="Pragmatica" w:hAnsi="Pragmatica" w:cs="Times New Roman"/>
          <w:color w:val="000000" w:themeColor="text1"/>
          <w:sz w:val="24"/>
          <w:szCs w:val="24"/>
        </w:rPr>
        <w:t xml:space="preserve"> касается и</w:t>
      </w:r>
      <w:r w:rsidR="00177539" w:rsidRPr="00C83FAF">
        <w:rPr>
          <w:rFonts w:ascii="Pragmatica" w:hAnsi="Pragmatica" w:cs="Times New Roman"/>
          <w:color w:val="000000" w:themeColor="text1"/>
          <w:sz w:val="24"/>
          <w:szCs w:val="24"/>
        </w:rPr>
        <w:t xml:space="preserve"> индивидуальных предпринимателей, использующих </w:t>
      </w:r>
      <w:r w:rsidR="00177539" w:rsidRPr="003D21EA">
        <w:rPr>
          <w:rFonts w:ascii="Pragmatica" w:hAnsi="Pragmatica" w:cs="Times New Roman"/>
          <w:i/>
          <w:iCs/>
          <w:color w:val="000000" w:themeColor="text1"/>
          <w:sz w:val="24"/>
          <w:szCs w:val="24"/>
        </w:rPr>
        <w:t>общую систему налогообложения</w:t>
      </w:r>
      <w:r w:rsidR="00177539" w:rsidRPr="00C83FAF">
        <w:rPr>
          <w:rFonts w:ascii="Pragmatica" w:hAnsi="Pragmatica" w:cs="Times New Roman"/>
          <w:color w:val="000000" w:themeColor="text1"/>
          <w:sz w:val="24"/>
          <w:szCs w:val="24"/>
        </w:rPr>
        <w:t xml:space="preserve"> и, как следствие, являющихся плательщиками НДФЛ. </w:t>
      </w:r>
      <w:r w:rsidR="0048146A">
        <w:rPr>
          <w:rFonts w:ascii="Pragmatica" w:hAnsi="Pragmatica" w:cs="Times New Roman"/>
          <w:color w:val="000000" w:themeColor="text1"/>
          <w:sz w:val="24"/>
          <w:szCs w:val="24"/>
        </w:rPr>
        <w:t>В то же время</w:t>
      </w:r>
      <w:r w:rsidR="0039721F" w:rsidRPr="00C83FAF">
        <w:rPr>
          <w:rFonts w:ascii="Pragmatica" w:hAnsi="Pragmatica" w:cs="Times New Roman"/>
          <w:color w:val="000000" w:themeColor="text1"/>
          <w:sz w:val="24"/>
          <w:szCs w:val="24"/>
        </w:rPr>
        <w:t xml:space="preserve"> н</w:t>
      </w:r>
      <w:r w:rsidR="0048146A">
        <w:rPr>
          <w:rFonts w:ascii="Pragmatica" w:hAnsi="Pragmatica" w:cs="Times New Roman"/>
          <w:color w:val="000000" w:themeColor="text1"/>
          <w:sz w:val="24"/>
          <w:szCs w:val="24"/>
        </w:rPr>
        <w:t>ужно</w:t>
      </w:r>
      <w:r w:rsidR="0039721F" w:rsidRPr="00C83FAF">
        <w:rPr>
          <w:rFonts w:ascii="Pragmatica" w:hAnsi="Pragmatica" w:cs="Times New Roman"/>
          <w:color w:val="000000" w:themeColor="text1"/>
          <w:sz w:val="24"/>
          <w:szCs w:val="24"/>
        </w:rPr>
        <w:t xml:space="preserve"> заметить, что и</w:t>
      </w:r>
      <w:r w:rsidR="00177539" w:rsidRPr="00C83FAF">
        <w:rPr>
          <w:rFonts w:ascii="Pragmatica" w:hAnsi="Pragmatica" w:cs="Times New Roman"/>
          <w:color w:val="000000" w:themeColor="text1"/>
          <w:sz w:val="24"/>
          <w:szCs w:val="24"/>
        </w:rPr>
        <w:t xml:space="preserve">ндивидуальные предприниматели, применяющие </w:t>
      </w:r>
      <w:r w:rsidR="00177539" w:rsidRPr="003D21EA">
        <w:rPr>
          <w:rFonts w:ascii="Pragmatica" w:hAnsi="Pragmatica" w:cs="Times New Roman"/>
          <w:i/>
          <w:iCs/>
          <w:color w:val="000000" w:themeColor="text1"/>
          <w:sz w:val="24"/>
          <w:szCs w:val="24"/>
        </w:rPr>
        <w:t>упрощенную систему налогообложения</w:t>
      </w:r>
      <w:r w:rsidR="00177539" w:rsidRPr="00C83FAF">
        <w:rPr>
          <w:rFonts w:ascii="Pragmatica" w:hAnsi="Pragmatica" w:cs="Times New Roman"/>
          <w:color w:val="000000" w:themeColor="text1"/>
          <w:sz w:val="24"/>
          <w:szCs w:val="24"/>
        </w:rPr>
        <w:t>, освобождены от уплаты НДФЛ</w:t>
      </w:r>
      <w:r w:rsidR="0039721F" w:rsidRPr="00C83FAF">
        <w:rPr>
          <w:rFonts w:ascii="Pragmatica" w:hAnsi="Pragmatica" w:cs="Times New Roman"/>
          <w:color w:val="000000" w:themeColor="text1"/>
          <w:sz w:val="24"/>
          <w:szCs w:val="24"/>
        </w:rPr>
        <w:t xml:space="preserve">, </w:t>
      </w:r>
      <w:r>
        <w:rPr>
          <w:rFonts w:ascii="Pragmatica" w:hAnsi="Pragmatica" w:cs="Times New Roman"/>
          <w:color w:val="000000" w:themeColor="text1"/>
          <w:sz w:val="24"/>
          <w:szCs w:val="24"/>
        </w:rPr>
        <w:t xml:space="preserve">и </w:t>
      </w:r>
      <w:r w:rsidR="0039721F" w:rsidRPr="00C83FAF">
        <w:rPr>
          <w:rFonts w:ascii="Pragmatica" w:hAnsi="Pragmatica" w:cs="Times New Roman"/>
          <w:color w:val="000000" w:themeColor="text1"/>
          <w:sz w:val="24"/>
          <w:szCs w:val="24"/>
        </w:rPr>
        <w:t>в этом случае</w:t>
      </w:r>
      <w:r w:rsidR="00177539" w:rsidRPr="00C83FAF">
        <w:rPr>
          <w:rFonts w:ascii="Pragmatica" w:hAnsi="Pragmatica" w:cs="Times New Roman"/>
          <w:color w:val="000000" w:themeColor="text1"/>
          <w:sz w:val="24"/>
          <w:szCs w:val="24"/>
        </w:rPr>
        <w:t xml:space="preserve"> </w:t>
      </w:r>
      <w:r w:rsidR="0039721F" w:rsidRPr="00C83FAF">
        <w:rPr>
          <w:rFonts w:ascii="Pragmatica" w:hAnsi="Pragmatica" w:cs="Times New Roman"/>
          <w:color w:val="000000" w:themeColor="text1"/>
          <w:sz w:val="24"/>
          <w:szCs w:val="24"/>
        </w:rPr>
        <w:t>н</w:t>
      </w:r>
      <w:r w:rsidR="00177539" w:rsidRPr="00C83FAF">
        <w:rPr>
          <w:rFonts w:ascii="Pragmatica" w:hAnsi="Pragmatica" w:cs="Times New Roman"/>
          <w:color w:val="000000" w:themeColor="text1"/>
          <w:sz w:val="24"/>
          <w:szCs w:val="24"/>
        </w:rPr>
        <w:t xml:space="preserve">аличие или отсутствие статуса налогового резидента РФ </w:t>
      </w:r>
      <w:r w:rsidR="00177539" w:rsidRPr="00C83FAF">
        <w:rPr>
          <w:rFonts w:ascii="Pragmatica" w:hAnsi="Pragmatica" w:cs="Times New Roman"/>
          <w:bCs/>
          <w:iCs/>
          <w:color w:val="000000" w:themeColor="text1"/>
          <w:sz w:val="24"/>
          <w:szCs w:val="24"/>
        </w:rPr>
        <w:t xml:space="preserve">не влияет на установленные </w:t>
      </w:r>
      <w:r w:rsidR="0048146A">
        <w:rPr>
          <w:rFonts w:ascii="Pragmatica" w:hAnsi="Pragmatica" w:cs="Times New Roman"/>
          <w:bCs/>
          <w:iCs/>
          <w:color w:val="000000" w:themeColor="text1"/>
          <w:sz w:val="24"/>
          <w:szCs w:val="24"/>
        </w:rPr>
        <w:t xml:space="preserve">для них </w:t>
      </w:r>
      <w:r w:rsidR="00177539" w:rsidRPr="00C83FAF">
        <w:rPr>
          <w:rFonts w:ascii="Pragmatica" w:hAnsi="Pragmatica" w:cs="Times New Roman"/>
          <w:bCs/>
          <w:iCs/>
          <w:color w:val="000000" w:themeColor="text1"/>
          <w:sz w:val="24"/>
          <w:szCs w:val="24"/>
        </w:rPr>
        <w:t>ставки</w:t>
      </w:r>
      <w:r w:rsidR="0039721F" w:rsidRPr="00C83FAF">
        <w:rPr>
          <w:rFonts w:ascii="Pragmatica" w:hAnsi="Pragmatica" w:cs="Times New Roman"/>
          <w:color w:val="000000" w:themeColor="text1"/>
          <w:sz w:val="24"/>
          <w:szCs w:val="24"/>
        </w:rPr>
        <w:t xml:space="preserve"> налогов</w:t>
      </w:r>
      <w:r>
        <w:rPr>
          <w:rFonts w:ascii="Pragmatica" w:hAnsi="Pragmatica" w:cs="Times New Roman"/>
          <w:color w:val="000000" w:themeColor="text1"/>
          <w:sz w:val="24"/>
          <w:szCs w:val="24"/>
        </w:rPr>
        <w:t xml:space="preserve"> – ИП на упрощенной системе налогообложения, даже при утрате статуса налогового резидента РФ, будет по прежнему уплачивать налог по ставке 6</w:t>
      </w:r>
      <w:r w:rsidR="0048146A" w:rsidRPr="0048146A">
        <w:rPr>
          <w:rFonts w:ascii="Pragmatica" w:hAnsi="Pragmatica" w:cs="Times New Roman"/>
          <w:color w:val="000000" w:themeColor="text1"/>
          <w:sz w:val="24"/>
          <w:szCs w:val="24"/>
        </w:rPr>
        <w:t>%</w:t>
      </w:r>
      <w:r>
        <w:rPr>
          <w:rFonts w:ascii="Pragmatica" w:hAnsi="Pragmatica" w:cs="Times New Roman"/>
          <w:color w:val="000000" w:themeColor="text1"/>
          <w:sz w:val="24"/>
          <w:szCs w:val="24"/>
        </w:rPr>
        <w:t xml:space="preserve"> или 15</w:t>
      </w:r>
      <w:r w:rsidRPr="0009704B">
        <w:rPr>
          <w:rFonts w:ascii="Pragmatica" w:hAnsi="Pragmatica" w:cs="Times New Roman"/>
          <w:color w:val="000000" w:themeColor="text1"/>
          <w:sz w:val="24"/>
          <w:szCs w:val="24"/>
        </w:rPr>
        <w:t>%</w:t>
      </w:r>
      <w:r w:rsidR="0039721F" w:rsidRPr="00C83FAF">
        <w:rPr>
          <w:rFonts w:ascii="Pragmatica" w:hAnsi="Pragmatica" w:cs="Times New Roman"/>
          <w:color w:val="000000" w:themeColor="text1"/>
          <w:sz w:val="24"/>
          <w:szCs w:val="24"/>
        </w:rPr>
        <w:t>.</w:t>
      </w:r>
    </w:p>
    <w:p w14:paraId="4C9862BC" w14:textId="2C7E0605" w:rsidR="0039721F" w:rsidRPr="00C83FAF" w:rsidRDefault="0048146A" w:rsidP="006B5E1C">
      <w:pPr>
        <w:spacing w:before="240" w:after="240" w:line="240" w:lineRule="auto"/>
        <w:jc w:val="both"/>
        <w:rPr>
          <w:rFonts w:ascii="Pragmatica" w:hAnsi="Pragmatica" w:cs="Times New Roman"/>
          <w:color w:val="000000" w:themeColor="text1"/>
          <w:sz w:val="24"/>
          <w:szCs w:val="24"/>
        </w:rPr>
      </w:pPr>
      <w:r>
        <w:rPr>
          <w:rFonts w:ascii="Pragmatica" w:hAnsi="Pragmatica" w:cs="Times New Roman"/>
          <w:color w:val="000000" w:themeColor="text1"/>
          <w:sz w:val="24"/>
          <w:szCs w:val="24"/>
        </w:rPr>
        <w:t>В</w:t>
      </w:r>
      <w:r w:rsidR="0009704B">
        <w:rPr>
          <w:rFonts w:ascii="Pragmatica" w:hAnsi="Pragmatica" w:cs="Times New Roman"/>
          <w:color w:val="000000" w:themeColor="text1"/>
          <w:sz w:val="24"/>
          <w:szCs w:val="24"/>
        </w:rPr>
        <w:t xml:space="preserve">ажно </w:t>
      </w:r>
      <w:r>
        <w:rPr>
          <w:rFonts w:ascii="Pragmatica" w:hAnsi="Pragmatica" w:cs="Times New Roman"/>
          <w:color w:val="000000" w:themeColor="text1"/>
          <w:sz w:val="24"/>
          <w:szCs w:val="24"/>
        </w:rPr>
        <w:t>иметь в виду</w:t>
      </w:r>
      <w:r w:rsidR="0009704B">
        <w:rPr>
          <w:rFonts w:ascii="Pragmatica" w:hAnsi="Pragmatica" w:cs="Times New Roman"/>
          <w:color w:val="000000" w:themeColor="text1"/>
          <w:sz w:val="24"/>
          <w:szCs w:val="24"/>
        </w:rPr>
        <w:t xml:space="preserve">, что </w:t>
      </w:r>
      <w:r w:rsidR="0039721F" w:rsidRPr="00C83FAF">
        <w:rPr>
          <w:rFonts w:ascii="Pragmatica" w:hAnsi="Pragmatica" w:cs="Times New Roman"/>
          <w:color w:val="000000" w:themeColor="text1"/>
          <w:sz w:val="24"/>
          <w:szCs w:val="24"/>
        </w:rPr>
        <w:t>утрата статуса налогового резидента РФ в течение календарного года повлечет необходимость перерасчета налога за весь этот год,</w:t>
      </w:r>
      <w:r w:rsidR="0009704B">
        <w:rPr>
          <w:rFonts w:ascii="Pragmatica" w:hAnsi="Pragmatica" w:cs="Times New Roman"/>
          <w:color w:val="000000" w:themeColor="text1"/>
          <w:sz w:val="24"/>
          <w:szCs w:val="24"/>
        </w:rPr>
        <w:t xml:space="preserve"> а не только с момента истечения 183 дней </w:t>
      </w:r>
      <w:r w:rsidR="0009704B">
        <w:rPr>
          <w:rFonts w:ascii="Pragmatica" w:hAnsi="Pragmatica" w:cs="Times New Roman"/>
          <w:color w:val="000000" w:themeColor="text1"/>
          <w:sz w:val="24"/>
          <w:szCs w:val="24"/>
        </w:rPr>
        <w:lastRenderedPageBreak/>
        <w:t xml:space="preserve">отсутствия на территории </w:t>
      </w:r>
      <w:proofErr w:type="gramStart"/>
      <w:r w:rsidR="0009704B">
        <w:rPr>
          <w:rFonts w:ascii="Pragmatica" w:hAnsi="Pragmatica" w:cs="Times New Roman"/>
          <w:color w:val="000000" w:themeColor="text1"/>
          <w:sz w:val="24"/>
          <w:szCs w:val="24"/>
        </w:rPr>
        <w:t xml:space="preserve">РФ, </w:t>
      </w:r>
      <w:r w:rsidR="0039721F" w:rsidRPr="00C83FAF">
        <w:rPr>
          <w:rFonts w:ascii="Pragmatica" w:hAnsi="Pragmatica" w:cs="Times New Roman"/>
          <w:color w:val="000000" w:themeColor="text1"/>
          <w:sz w:val="24"/>
          <w:szCs w:val="24"/>
        </w:rPr>
        <w:t xml:space="preserve"> что</w:t>
      </w:r>
      <w:proofErr w:type="gramEnd"/>
      <w:r w:rsidR="0039721F" w:rsidRPr="00C83FAF">
        <w:rPr>
          <w:rFonts w:ascii="Pragmatica" w:hAnsi="Pragmatica" w:cs="Times New Roman"/>
          <w:color w:val="000000" w:themeColor="text1"/>
          <w:sz w:val="24"/>
          <w:szCs w:val="24"/>
        </w:rPr>
        <w:t xml:space="preserve"> может повлечь значительно</w:t>
      </w:r>
      <w:r w:rsidR="0009704B">
        <w:rPr>
          <w:rFonts w:ascii="Pragmatica" w:hAnsi="Pragmatica" w:cs="Times New Roman"/>
          <w:color w:val="000000" w:themeColor="text1"/>
          <w:sz w:val="24"/>
          <w:szCs w:val="24"/>
        </w:rPr>
        <w:t>е</w:t>
      </w:r>
      <w:r w:rsidR="0039721F" w:rsidRPr="00C83FAF">
        <w:rPr>
          <w:rFonts w:ascii="Pragmatica" w:hAnsi="Pragmatica" w:cs="Times New Roman"/>
          <w:color w:val="000000" w:themeColor="text1"/>
          <w:sz w:val="24"/>
          <w:szCs w:val="24"/>
        </w:rPr>
        <w:t xml:space="preserve"> увеличение налоговой нагрузки на гражданина.</w:t>
      </w:r>
    </w:p>
    <w:p w14:paraId="04C564EE" w14:textId="4F2C4EBA" w:rsidR="0039721F" w:rsidRPr="00C83FAF" w:rsidRDefault="0039721F"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 xml:space="preserve">Кроме того, действующее законодательство РФ не предусматривает возможность применения стандартных налоговых вычетов к налогам </w:t>
      </w:r>
      <w:r w:rsidR="0009704B">
        <w:rPr>
          <w:rFonts w:ascii="Pragmatica" w:hAnsi="Pragmatica" w:cs="Times New Roman"/>
          <w:color w:val="000000" w:themeColor="text1"/>
          <w:sz w:val="24"/>
          <w:szCs w:val="24"/>
        </w:rPr>
        <w:t xml:space="preserve">для </w:t>
      </w:r>
      <w:r w:rsidRPr="00C83FAF">
        <w:rPr>
          <w:rFonts w:ascii="Pragmatica" w:hAnsi="Pragmatica" w:cs="Times New Roman"/>
          <w:color w:val="000000" w:themeColor="text1"/>
          <w:sz w:val="24"/>
          <w:szCs w:val="24"/>
        </w:rPr>
        <w:t xml:space="preserve">лиц, не являющихся налоговыми резидентами РФ. </w:t>
      </w:r>
    </w:p>
    <w:p w14:paraId="67F9E532" w14:textId="1C8AB4AF" w:rsidR="0039721F" w:rsidRPr="00C83FAF" w:rsidRDefault="0039721F"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В частности</w:t>
      </w:r>
      <w:r w:rsidR="0009704B">
        <w:rPr>
          <w:rFonts w:ascii="Pragmatica" w:hAnsi="Pragmatica" w:cs="Times New Roman"/>
          <w:color w:val="000000" w:themeColor="text1"/>
          <w:sz w:val="24"/>
          <w:szCs w:val="24"/>
        </w:rPr>
        <w:t>,</w:t>
      </w:r>
      <w:r w:rsidRPr="00C83FAF">
        <w:rPr>
          <w:rFonts w:ascii="Pragmatica" w:hAnsi="Pragmatica" w:cs="Times New Roman"/>
          <w:color w:val="000000" w:themeColor="text1"/>
          <w:sz w:val="24"/>
          <w:szCs w:val="24"/>
        </w:rPr>
        <w:t xml:space="preserve"> речь идет об имущественных вычетах, связанных с продажей недвижимого имущества, строительством жилья, обучением, получением медицинской помощи и проч.</w:t>
      </w:r>
      <w:r w:rsidR="0009704B">
        <w:rPr>
          <w:rFonts w:ascii="Pragmatica" w:hAnsi="Pragmatica" w:cs="Times New Roman"/>
          <w:color w:val="000000" w:themeColor="text1"/>
          <w:sz w:val="24"/>
          <w:szCs w:val="24"/>
        </w:rPr>
        <w:t xml:space="preserve"> - е</w:t>
      </w:r>
      <w:r w:rsidRPr="00C83FAF">
        <w:rPr>
          <w:rFonts w:ascii="Pragmatica" w:hAnsi="Pragmatica" w:cs="Times New Roman"/>
          <w:color w:val="000000" w:themeColor="text1"/>
          <w:sz w:val="24"/>
          <w:szCs w:val="24"/>
        </w:rPr>
        <w:t xml:space="preserve">сли вы </w:t>
      </w:r>
      <w:r w:rsidR="0009704B">
        <w:rPr>
          <w:rFonts w:ascii="Pragmatica" w:hAnsi="Pragmatica" w:cs="Times New Roman"/>
          <w:color w:val="000000" w:themeColor="text1"/>
          <w:sz w:val="24"/>
          <w:szCs w:val="24"/>
        </w:rPr>
        <w:t xml:space="preserve">рассчитываете </w:t>
      </w:r>
      <w:proofErr w:type="gramStart"/>
      <w:r w:rsidR="0009704B">
        <w:rPr>
          <w:rFonts w:ascii="Pragmatica" w:hAnsi="Pragmatica" w:cs="Times New Roman"/>
          <w:color w:val="000000" w:themeColor="text1"/>
          <w:sz w:val="24"/>
          <w:szCs w:val="24"/>
        </w:rPr>
        <w:t xml:space="preserve">на </w:t>
      </w:r>
      <w:r w:rsidRPr="00C83FAF">
        <w:rPr>
          <w:rFonts w:ascii="Pragmatica" w:hAnsi="Pragmatica" w:cs="Times New Roman"/>
          <w:color w:val="000000" w:themeColor="text1"/>
          <w:sz w:val="24"/>
          <w:szCs w:val="24"/>
        </w:rPr>
        <w:t xml:space="preserve"> какие</w:t>
      </w:r>
      <w:proofErr w:type="gramEnd"/>
      <w:r w:rsidRPr="00C83FAF">
        <w:rPr>
          <w:rFonts w:ascii="Pragmatica" w:hAnsi="Pragmatica" w:cs="Times New Roman"/>
          <w:color w:val="000000" w:themeColor="text1"/>
          <w:sz w:val="24"/>
          <w:szCs w:val="24"/>
        </w:rPr>
        <w:t xml:space="preserve">-либо имущественные, социальные или профессиональные налоговые вычеты, то при утрате статуса налогового резидента РФ </w:t>
      </w:r>
      <w:r w:rsidR="0009704B">
        <w:rPr>
          <w:rFonts w:ascii="Pragmatica" w:hAnsi="Pragmatica" w:cs="Times New Roman"/>
          <w:color w:val="000000" w:themeColor="text1"/>
          <w:sz w:val="24"/>
          <w:szCs w:val="24"/>
        </w:rPr>
        <w:t>п</w:t>
      </w:r>
      <w:r w:rsidR="0048146A">
        <w:rPr>
          <w:rFonts w:ascii="Pragmatica" w:hAnsi="Pragmatica" w:cs="Times New Roman"/>
          <w:color w:val="000000" w:themeColor="text1"/>
          <w:sz w:val="24"/>
          <w:szCs w:val="24"/>
        </w:rPr>
        <w:t>олучить</w:t>
      </w:r>
      <w:r w:rsidR="0009704B">
        <w:rPr>
          <w:rFonts w:ascii="Pragmatica" w:hAnsi="Pragmatica" w:cs="Times New Roman"/>
          <w:color w:val="000000" w:themeColor="text1"/>
          <w:sz w:val="24"/>
          <w:szCs w:val="24"/>
        </w:rPr>
        <w:t xml:space="preserve"> их </w:t>
      </w:r>
      <w:r w:rsidRPr="00C83FAF">
        <w:rPr>
          <w:rFonts w:ascii="Pragmatica" w:hAnsi="Pragmatica" w:cs="Times New Roman"/>
          <w:color w:val="000000" w:themeColor="text1"/>
          <w:sz w:val="24"/>
          <w:szCs w:val="24"/>
        </w:rPr>
        <w:t xml:space="preserve">уже не получится. </w:t>
      </w:r>
    </w:p>
    <w:p w14:paraId="46D63EB1" w14:textId="0465E57C" w:rsidR="00351315" w:rsidRPr="00C83FAF" w:rsidRDefault="00351315" w:rsidP="006B5E1C">
      <w:pPr>
        <w:spacing w:before="240" w:after="240" w:line="240" w:lineRule="auto"/>
        <w:jc w:val="both"/>
        <w:rPr>
          <w:rFonts w:ascii="Pragmatica" w:hAnsi="Pragmatica" w:cs="Times New Roman"/>
          <w:color w:val="000000" w:themeColor="text1"/>
          <w:sz w:val="24"/>
          <w:szCs w:val="24"/>
        </w:rPr>
      </w:pPr>
    </w:p>
    <w:p w14:paraId="54216883" w14:textId="62C9D453" w:rsidR="001F6312" w:rsidRPr="00C83FAF" w:rsidRDefault="001F6312" w:rsidP="006B5E1C">
      <w:pPr>
        <w:spacing w:before="240" w:after="240" w:line="240" w:lineRule="auto"/>
        <w:jc w:val="both"/>
        <w:rPr>
          <w:rFonts w:ascii="Pragmatica" w:hAnsi="Pragmatica" w:cs="Times New Roman"/>
          <w:color w:val="000000" w:themeColor="text1"/>
          <w:sz w:val="24"/>
          <w:szCs w:val="24"/>
        </w:rPr>
      </w:pPr>
      <w:r w:rsidRPr="00C83FAF">
        <w:rPr>
          <w:rFonts w:ascii="Pragmatica" w:hAnsi="Pragmatica" w:cs="Times New Roman"/>
          <w:color w:val="000000" w:themeColor="text1"/>
          <w:sz w:val="24"/>
          <w:szCs w:val="24"/>
        </w:rPr>
        <w:t xml:space="preserve">В заключение хотелось бы отметить важность использования актуальной информации о законах той страны, в которой вы намерены проживать. Текущее состояние дел таково, что </w:t>
      </w:r>
      <w:r w:rsidR="00600349">
        <w:rPr>
          <w:rFonts w:ascii="Pragmatica" w:hAnsi="Pragmatica" w:cs="Times New Roman"/>
          <w:color w:val="000000" w:themeColor="text1"/>
          <w:sz w:val="24"/>
          <w:szCs w:val="24"/>
        </w:rPr>
        <w:t xml:space="preserve">сегодня в сети </w:t>
      </w:r>
      <w:proofErr w:type="gramStart"/>
      <w:r w:rsidR="00600349">
        <w:rPr>
          <w:rFonts w:ascii="Pragmatica" w:hAnsi="Pragmatica" w:cs="Times New Roman"/>
          <w:color w:val="000000" w:themeColor="text1"/>
          <w:sz w:val="24"/>
          <w:szCs w:val="24"/>
        </w:rPr>
        <w:t xml:space="preserve">Интернет </w:t>
      </w:r>
      <w:r w:rsidRPr="00C83FAF">
        <w:rPr>
          <w:rFonts w:ascii="Pragmatica" w:hAnsi="Pragmatica" w:cs="Times New Roman"/>
          <w:color w:val="000000" w:themeColor="text1"/>
          <w:sz w:val="24"/>
          <w:szCs w:val="24"/>
        </w:rPr>
        <w:t xml:space="preserve"> содержится</w:t>
      </w:r>
      <w:proofErr w:type="gramEnd"/>
      <w:r w:rsidRPr="00C83FAF">
        <w:rPr>
          <w:rFonts w:ascii="Pragmatica" w:hAnsi="Pragmatica" w:cs="Times New Roman"/>
          <w:color w:val="000000" w:themeColor="text1"/>
          <w:sz w:val="24"/>
          <w:szCs w:val="24"/>
        </w:rPr>
        <w:t xml:space="preserve"> большое количество устаревших и противоречивых материалов. </w:t>
      </w:r>
      <w:r w:rsidR="00600349">
        <w:rPr>
          <w:rFonts w:ascii="Pragmatica" w:hAnsi="Pragmatica" w:cs="Times New Roman"/>
          <w:color w:val="000000" w:themeColor="text1"/>
          <w:sz w:val="24"/>
          <w:szCs w:val="24"/>
        </w:rPr>
        <w:t>Опираясь на неактуальную, недостоверную информацию,</w:t>
      </w:r>
      <w:r w:rsidRPr="00C83FAF">
        <w:rPr>
          <w:rFonts w:ascii="Pragmatica" w:hAnsi="Pragmatica" w:cs="Times New Roman"/>
          <w:color w:val="000000" w:themeColor="text1"/>
          <w:sz w:val="24"/>
          <w:szCs w:val="24"/>
        </w:rPr>
        <w:t xml:space="preserve"> </w:t>
      </w:r>
      <w:r w:rsidR="00600349">
        <w:rPr>
          <w:rFonts w:ascii="Pragmatica" w:hAnsi="Pragmatica" w:cs="Times New Roman"/>
          <w:color w:val="000000" w:themeColor="text1"/>
          <w:sz w:val="24"/>
          <w:szCs w:val="24"/>
        </w:rPr>
        <w:t xml:space="preserve">легко можно допустить </w:t>
      </w:r>
      <w:r w:rsidRPr="00C83FAF">
        <w:rPr>
          <w:rFonts w:ascii="Pragmatica" w:hAnsi="Pragmatica" w:cs="Times New Roman"/>
          <w:color w:val="000000" w:themeColor="text1"/>
          <w:sz w:val="24"/>
          <w:szCs w:val="24"/>
        </w:rPr>
        <w:t>досадны</w:t>
      </w:r>
      <w:r w:rsidR="00600349">
        <w:rPr>
          <w:rFonts w:ascii="Pragmatica" w:hAnsi="Pragmatica" w:cs="Times New Roman"/>
          <w:color w:val="000000" w:themeColor="text1"/>
          <w:sz w:val="24"/>
          <w:szCs w:val="24"/>
        </w:rPr>
        <w:t>е</w:t>
      </w:r>
      <w:r w:rsidRPr="00C83FAF">
        <w:rPr>
          <w:rFonts w:ascii="Pragmatica" w:hAnsi="Pragmatica" w:cs="Times New Roman"/>
          <w:color w:val="000000" w:themeColor="text1"/>
          <w:sz w:val="24"/>
          <w:szCs w:val="24"/>
        </w:rPr>
        <w:t xml:space="preserve"> ошибк</w:t>
      </w:r>
      <w:r w:rsidR="00600349">
        <w:rPr>
          <w:rFonts w:ascii="Pragmatica" w:hAnsi="Pragmatica" w:cs="Times New Roman"/>
          <w:color w:val="000000" w:themeColor="text1"/>
          <w:sz w:val="24"/>
          <w:szCs w:val="24"/>
        </w:rPr>
        <w:t>и</w:t>
      </w:r>
      <w:r w:rsidRPr="00C83FAF">
        <w:rPr>
          <w:rFonts w:ascii="Pragmatica" w:hAnsi="Pragmatica" w:cs="Times New Roman"/>
          <w:color w:val="000000" w:themeColor="text1"/>
          <w:sz w:val="24"/>
          <w:szCs w:val="24"/>
        </w:rPr>
        <w:t xml:space="preserve"> и</w:t>
      </w:r>
      <w:r w:rsidR="00F77AFB" w:rsidRPr="00C83FAF">
        <w:rPr>
          <w:rFonts w:ascii="Pragmatica" w:hAnsi="Pragmatica" w:cs="Times New Roman"/>
          <w:color w:val="000000" w:themeColor="text1"/>
          <w:sz w:val="24"/>
          <w:szCs w:val="24"/>
        </w:rPr>
        <w:t>ли</w:t>
      </w:r>
      <w:r w:rsidRPr="00C83FAF">
        <w:rPr>
          <w:rFonts w:ascii="Pragmatica" w:hAnsi="Pragmatica" w:cs="Times New Roman"/>
          <w:color w:val="000000" w:themeColor="text1"/>
          <w:sz w:val="24"/>
          <w:szCs w:val="24"/>
        </w:rPr>
        <w:t xml:space="preserve"> даже</w:t>
      </w:r>
      <w:r w:rsidR="00F77AFB" w:rsidRPr="00C83FAF">
        <w:rPr>
          <w:rFonts w:ascii="Pragmatica" w:hAnsi="Pragmatica" w:cs="Times New Roman"/>
          <w:color w:val="000000" w:themeColor="text1"/>
          <w:sz w:val="24"/>
          <w:szCs w:val="24"/>
        </w:rPr>
        <w:t xml:space="preserve"> </w:t>
      </w:r>
      <w:r w:rsidR="00600349">
        <w:rPr>
          <w:rFonts w:ascii="Pragmatica" w:hAnsi="Pragmatica" w:cs="Times New Roman"/>
          <w:color w:val="000000" w:themeColor="text1"/>
          <w:sz w:val="24"/>
          <w:szCs w:val="24"/>
        </w:rPr>
        <w:t xml:space="preserve">оказаться привлеченным к юридической </w:t>
      </w:r>
      <w:r w:rsidRPr="00C83FAF">
        <w:rPr>
          <w:rFonts w:ascii="Pragmatica" w:hAnsi="Pragmatica" w:cs="Times New Roman"/>
          <w:color w:val="000000" w:themeColor="text1"/>
          <w:sz w:val="24"/>
          <w:szCs w:val="24"/>
        </w:rPr>
        <w:t>ответственности</w:t>
      </w:r>
      <w:r w:rsidR="00F77AFB" w:rsidRPr="00C83FAF">
        <w:rPr>
          <w:rFonts w:ascii="Pragmatica" w:hAnsi="Pragmatica" w:cs="Times New Roman"/>
          <w:color w:val="000000" w:themeColor="text1"/>
          <w:sz w:val="24"/>
          <w:szCs w:val="24"/>
        </w:rPr>
        <w:t xml:space="preserve"> за нарушение местных требований</w:t>
      </w:r>
      <w:r w:rsidR="00600349">
        <w:rPr>
          <w:rFonts w:ascii="Pragmatica" w:hAnsi="Pragmatica" w:cs="Times New Roman"/>
          <w:color w:val="000000" w:themeColor="text1"/>
          <w:sz w:val="24"/>
          <w:szCs w:val="24"/>
        </w:rPr>
        <w:t xml:space="preserve"> – к сожалению, таких примеров в настоящее время немало</w:t>
      </w:r>
      <w:r w:rsidR="00F77AFB" w:rsidRPr="00C83FAF">
        <w:rPr>
          <w:rFonts w:ascii="Pragmatica" w:hAnsi="Pragmatica" w:cs="Times New Roman"/>
          <w:color w:val="000000" w:themeColor="text1"/>
          <w:sz w:val="24"/>
          <w:szCs w:val="24"/>
        </w:rPr>
        <w:t>.</w:t>
      </w:r>
    </w:p>
    <w:sectPr w:rsidR="001F6312" w:rsidRPr="00C83FAF" w:rsidSect="005240A9">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38614" w14:textId="77777777" w:rsidR="002B0078" w:rsidRDefault="002B0078" w:rsidP="003D62BC">
      <w:pPr>
        <w:spacing w:after="0" w:line="240" w:lineRule="auto"/>
      </w:pPr>
      <w:r>
        <w:separator/>
      </w:r>
    </w:p>
  </w:endnote>
  <w:endnote w:type="continuationSeparator" w:id="0">
    <w:p w14:paraId="686FC444" w14:textId="77777777" w:rsidR="002B0078" w:rsidRDefault="002B0078" w:rsidP="003D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ragmatica">
    <w:altName w:val="Courier New"/>
    <w:panose1 w:val="020B0604020202020204"/>
    <w:charset w:val="00"/>
    <w:family w:val="swiss"/>
    <w:pitch w:val="variable"/>
    <w:sig w:usb0="00000201"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419271"/>
      <w:docPartObj>
        <w:docPartGallery w:val="Page Numbers (Bottom of Page)"/>
        <w:docPartUnique/>
      </w:docPartObj>
    </w:sdtPr>
    <w:sdtEndPr>
      <w:rPr>
        <w:rFonts w:ascii="Pragmatica" w:hAnsi="Pragmatica"/>
        <w:sz w:val="24"/>
        <w:szCs w:val="24"/>
      </w:rPr>
    </w:sdtEndPr>
    <w:sdtContent>
      <w:p w14:paraId="315EA9C8" w14:textId="0E726D19" w:rsidR="004C2C4E" w:rsidRPr="003D62BC" w:rsidRDefault="004C2C4E">
        <w:pPr>
          <w:pStyle w:val="ac"/>
          <w:jc w:val="right"/>
          <w:rPr>
            <w:rFonts w:ascii="Pragmatica" w:hAnsi="Pragmatica"/>
            <w:sz w:val="24"/>
            <w:szCs w:val="24"/>
          </w:rPr>
        </w:pPr>
        <w:r w:rsidRPr="003D62BC">
          <w:rPr>
            <w:rFonts w:ascii="Pragmatica" w:hAnsi="Pragmatica"/>
            <w:sz w:val="24"/>
            <w:szCs w:val="24"/>
          </w:rPr>
          <w:fldChar w:fldCharType="begin"/>
        </w:r>
        <w:r w:rsidRPr="003D62BC">
          <w:rPr>
            <w:rFonts w:ascii="Pragmatica" w:hAnsi="Pragmatica"/>
            <w:sz w:val="24"/>
            <w:szCs w:val="24"/>
          </w:rPr>
          <w:instrText>PAGE   \* MERGEFORMAT</w:instrText>
        </w:r>
        <w:r w:rsidRPr="003D62BC">
          <w:rPr>
            <w:rFonts w:ascii="Pragmatica" w:hAnsi="Pragmatica"/>
            <w:sz w:val="24"/>
            <w:szCs w:val="24"/>
          </w:rPr>
          <w:fldChar w:fldCharType="separate"/>
        </w:r>
        <w:r w:rsidR="00F42E51">
          <w:rPr>
            <w:rFonts w:ascii="Pragmatica" w:hAnsi="Pragmatica"/>
            <w:noProof/>
            <w:sz w:val="24"/>
            <w:szCs w:val="24"/>
          </w:rPr>
          <w:t>2</w:t>
        </w:r>
        <w:r w:rsidRPr="003D62BC">
          <w:rPr>
            <w:rFonts w:ascii="Pragmatica" w:hAnsi="Pragmatica"/>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94184" w14:textId="77777777" w:rsidR="002B0078" w:rsidRDefault="002B0078" w:rsidP="003D62BC">
      <w:pPr>
        <w:spacing w:after="0" w:line="240" w:lineRule="auto"/>
      </w:pPr>
      <w:r>
        <w:separator/>
      </w:r>
    </w:p>
  </w:footnote>
  <w:footnote w:type="continuationSeparator" w:id="0">
    <w:p w14:paraId="59F1197C" w14:textId="77777777" w:rsidR="002B0078" w:rsidRDefault="002B0078" w:rsidP="003D6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3459"/>
    <w:multiLevelType w:val="hybridMultilevel"/>
    <w:tmpl w:val="3F667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D12B8A"/>
    <w:multiLevelType w:val="hybridMultilevel"/>
    <w:tmpl w:val="EED63850"/>
    <w:lvl w:ilvl="0" w:tplc="486815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8177DE1"/>
    <w:multiLevelType w:val="hybridMultilevel"/>
    <w:tmpl w:val="8862B98C"/>
    <w:lvl w:ilvl="0" w:tplc="4D9A71E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0">
    <w:nsid w:val="0C1A0510"/>
    <w:multiLevelType w:val="hybridMultilevel"/>
    <w:tmpl w:val="C5224AD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C2E0373"/>
    <w:multiLevelType w:val="hybridMultilevel"/>
    <w:tmpl w:val="FF18FABA"/>
    <w:lvl w:ilvl="0" w:tplc="5C443260">
      <w:start w:val="1"/>
      <w:numFmt w:val="decimal"/>
      <w:lvlText w:val="%1."/>
      <w:lvlJc w:val="left"/>
      <w:pPr>
        <w:ind w:left="1455" w:hanging="465"/>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5" w15:restartNumberingAfterBreak="0">
    <w:nsid w:val="0E0A455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B33C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D67CAE"/>
    <w:multiLevelType w:val="multilevel"/>
    <w:tmpl w:val="E3A61392"/>
    <w:lvl w:ilvl="0">
      <w:start w:val="1"/>
      <w:numFmt w:val="decimal"/>
      <w:lvlText w:val="%1."/>
      <w:lvlJc w:val="left"/>
      <w:pPr>
        <w:ind w:left="1245" w:hanging="1245"/>
      </w:pPr>
      <w:rPr>
        <w:rFonts w:hint="default"/>
        <w:color w:val="000000" w:themeColor="text1"/>
        <w:u w:val="single"/>
      </w:rPr>
    </w:lvl>
    <w:lvl w:ilvl="1">
      <w:start w:val="1"/>
      <w:numFmt w:val="decimal"/>
      <w:lvlText w:val="%1.%2."/>
      <w:lvlJc w:val="left"/>
      <w:pPr>
        <w:ind w:left="1954" w:hanging="1245"/>
      </w:pPr>
      <w:rPr>
        <w:rFonts w:hint="default"/>
        <w:color w:val="000000" w:themeColor="text1"/>
        <w:u w:val="single"/>
      </w:rPr>
    </w:lvl>
    <w:lvl w:ilvl="2">
      <w:start w:val="1"/>
      <w:numFmt w:val="decimal"/>
      <w:lvlText w:val="%1.%2.%3."/>
      <w:lvlJc w:val="left"/>
      <w:pPr>
        <w:ind w:left="2663" w:hanging="1245"/>
      </w:pPr>
      <w:rPr>
        <w:rFonts w:hint="default"/>
        <w:color w:val="000000" w:themeColor="text1"/>
        <w:u w:val="single"/>
      </w:rPr>
    </w:lvl>
    <w:lvl w:ilvl="3">
      <w:start w:val="1"/>
      <w:numFmt w:val="decimal"/>
      <w:lvlText w:val="%1.%2.%3.%4."/>
      <w:lvlJc w:val="left"/>
      <w:pPr>
        <w:ind w:left="3372" w:hanging="1245"/>
      </w:pPr>
      <w:rPr>
        <w:rFonts w:hint="default"/>
        <w:color w:val="000000" w:themeColor="text1"/>
        <w:u w:val="single"/>
      </w:rPr>
    </w:lvl>
    <w:lvl w:ilvl="4">
      <w:start w:val="1"/>
      <w:numFmt w:val="decimal"/>
      <w:lvlText w:val="%1.%2.%3.%4.%5."/>
      <w:lvlJc w:val="left"/>
      <w:pPr>
        <w:ind w:left="4081" w:hanging="1245"/>
      </w:pPr>
      <w:rPr>
        <w:rFonts w:hint="default"/>
        <w:color w:val="000000" w:themeColor="text1"/>
        <w:u w:val="single"/>
      </w:rPr>
    </w:lvl>
    <w:lvl w:ilvl="5">
      <w:start w:val="1"/>
      <w:numFmt w:val="decimal"/>
      <w:lvlText w:val="%1.%2.%3.%4.%5.%6."/>
      <w:lvlJc w:val="left"/>
      <w:pPr>
        <w:ind w:left="4790" w:hanging="1245"/>
      </w:pPr>
      <w:rPr>
        <w:rFonts w:hint="default"/>
        <w:color w:val="000000" w:themeColor="text1"/>
        <w:u w:val="single"/>
      </w:rPr>
    </w:lvl>
    <w:lvl w:ilvl="6">
      <w:start w:val="1"/>
      <w:numFmt w:val="decimal"/>
      <w:lvlText w:val="%1.%2.%3.%4.%5.%6.%7."/>
      <w:lvlJc w:val="left"/>
      <w:pPr>
        <w:ind w:left="5694" w:hanging="1440"/>
      </w:pPr>
      <w:rPr>
        <w:rFonts w:hint="default"/>
        <w:color w:val="000000" w:themeColor="text1"/>
        <w:u w:val="single"/>
      </w:rPr>
    </w:lvl>
    <w:lvl w:ilvl="7">
      <w:start w:val="1"/>
      <w:numFmt w:val="decimal"/>
      <w:lvlText w:val="%1.%2.%3.%4.%5.%6.%7.%8."/>
      <w:lvlJc w:val="left"/>
      <w:pPr>
        <w:ind w:left="6403" w:hanging="1440"/>
      </w:pPr>
      <w:rPr>
        <w:rFonts w:hint="default"/>
        <w:color w:val="000000" w:themeColor="text1"/>
        <w:u w:val="single"/>
      </w:rPr>
    </w:lvl>
    <w:lvl w:ilvl="8">
      <w:start w:val="1"/>
      <w:numFmt w:val="decimal"/>
      <w:lvlText w:val="%1.%2.%3.%4.%5.%6.%7.%8.%9."/>
      <w:lvlJc w:val="left"/>
      <w:pPr>
        <w:ind w:left="7472" w:hanging="1800"/>
      </w:pPr>
      <w:rPr>
        <w:rFonts w:hint="default"/>
        <w:color w:val="000000" w:themeColor="text1"/>
        <w:u w:val="single"/>
      </w:rPr>
    </w:lvl>
  </w:abstractNum>
  <w:abstractNum w:abstractNumId="8" w15:restartNumberingAfterBreak="0">
    <w:nsid w:val="14913868"/>
    <w:multiLevelType w:val="multilevel"/>
    <w:tmpl w:val="B5446094"/>
    <w:lvl w:ilvl="0">
      <w:start w:val="1"/>
      <w:numFmt w:val="decimal"/>
      <w:lvlText w:val="%1."/>
      <w:lvlJc w:val="left"/>
      <w:pPr>
        <w:ind w:left="1620" w:hanging="1620"/>
      </w:pPr>
      <w:rPr>
        <w:rFonts w:cs="Times New Roman" w:hint="default"/>
        <w:color w:val="000000" w:themeColor="text1"/>
      </w:rPr>
    </w:lvl>
    <w:lvl w:ilvl="1">
      <w:start w:val="1"/>
      <w:numFmt w:val="decimal"/>
      <w:lvlText w:val="%1.%2."/>
      <w:lvlJc w:val="left"/>
      <w:pPr>
        <w:ind w:left="2329" w:hanging="1620"/>
      </w:pPr>
      <w:rPr>
        <w:rFonts w:cs="Times New Roman" w:hint="default"/>
        <w:b/>
        <w:color w:val="000000" w:themeColor="text1"/>
        <w:u w:val="single"/>
      </w:rPr>
    </w:lvl>
    <w:lvl w:ilvl="2">
      <w:start w:val="1"/>
      <w:numFmt w:val="decimal"/>
      <w:lvlText w:val="%1.%2.%3."/>
      <w:lvlJc w:val="left"/>
      <w:pPr>
        <w:ind w:left="3038" w:hanging="1620"/>
      </w:pPr>
      <w:rPr>
        <w:rFonts w:cs="Times New Roman" w:hint="default"/>
        <w:b/>
        <w:color w:val="000000" w:themeColor="text1"/>
        <w:u w:val="single"/>
      </w:rPr>
    </w:lvl>
    <w:lvl w:ilvl="3">
      <w:start w:val="1"/>
      <w:numFmt w:val="decimal"/>
      <w:lvlText w:val="%1.%2.%3.%4."/>
      <w:lvlJc w:val="left"/>
      <w:pPr>
        <w:ind w:left="3747" w:hanging="1620"/>
      </w:pPr>
      <w:rPr>
        <w:rFonts w:cs="Times New Roman" w:hint="default"/>
        <w:color w:val="000000" w:themeColor="text1"/>
      </w:rPr>
    </w:lvl>
    <w:lvl w:ilvl="4">
      <w:start w:val="1"/>
      <w:numFmt w:val="decimal"/>
      <w:lvlText w:val="%1.%2.%3.%4.%5."/>
      <w:lvlJc w:val="left"/>
      <w:pPr>
        <w:ind w:left="4456" w:hanging="1620"/>
      </w:pPr>
      <w:rPr>
        <w:rFonts w:cs="Times New Roman" w:hint="default"/>
        <w:color w:val="000000" w:themeColor="text1"/>
      </w:rPr>
    </w:lvl>
    <w:lvl w:ilvl="5">
      <w:start w:val="1"/>
      <w:numFmt w:val="decimal"/>
      <w:lvlText w:val="%1.%2.%3.%4.%5.%6."/>
      <w:lvlJc w:val="left"/>
      <w:pPr>
        <w:ind w:left="5345" w:hanging="1800"/>
      </w:pPr>
      <w:rPr>
        <w:rFonts w:cs="Times New Roman" w:hint="default"/>
        <w:color w:val="000000" w:themeColor="text1"/>
      </w:rPr>
    </w:lvl>
    <w:lvl w:ilvl="6">
      <w:start w:val="1"/>
      <w:numFmt w:val="decimal"/>
      <w:lvlText w:val="%1.%2.%3.%4.%5.%6.%7."/>
      <w:lvlJc w:val="left"/>
      <w:pPr>
        <w:ind w:left="6414" w:hanging="2160"/>
      </w:pPr>
      <w:rPr>
        <w:rFonts w:cs="Times New Roman" w:hint="default"/>
        <w:color w:val="000000" w:themeColor="text1"/>
      </w:rPr>
    </w:lvl>
    <w:lvl w:ilvl="7">
      <w:start w:val="1"/>
      <w:numFmt w:val="decimal"/>
      <w:lvlText w:val="%1.%2.%3.%4.%5.%6.%7.%8."/>
      <w:lvlJc w:val="left"/>
      <w:pPr>
        <w:ind w:left="7483" w:hanging="2520"/>
      </w:pPr>
      <w:rPr>
        <w:rFonts w:cs="Times New Roman" w:hint="default"/>
        <w:color w:val="000000" w:themeColor="text1"/>
      </w:rPr>
    </w:lvl>
    <w:lvl w:ilvl="8">
      <w:start w:val="1"/>
      <w:numFmt w:val="decimal"/>
      <w:lvlText w:val="%1.%2.%3.%4.%5.%6.%7.%8.%9."/>
      <w:lvlJc w:val="left"/>
      <w:pPr>
        <w:ind w:left="8552" w:hanging="2880"/>
      </w:pPr>
      <w:rPr>
        <w:rFonts w:cs="Times New Roman" w:hint="default"/>
        <w:color w:val="000000" w:themeColor="text1"/>
      </w:rPr>
    </w:lvl>
  </w:abstractNum>
  <w:abstractNum w:abstractNumId="9" w15:restartNumberingAfterBreak="0">
    <w:nsid w:val="157020BB"/>
    <w:multiLevelType w:val="hybridMultilevel"/>
    <w:tmpl w:val="3848A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F14B56"/>
    <w:multiLevelType w:val="hybridMultilevel"/>
    <w:tmpl w:val="E8F0C1A2"/>
    <w:lvl w:ilvl="0" w:tplc="37DE8EAC">
      <w:start w:val="1"/>
      <w:numFmt w:val="decimal"/>
      <w:lvlText w:val="%1."/>
      <w:lvlJc w:val="left"/>
      <w:pPr>
        <w:ind w:left="2719" w:hanging="20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800682F"/>
    <w:multiLevelType w:val="hybridMultilevel"/>
    <w:tmpl w:val="18B08DAA"/>
    <w:lvl w:ilvl="0" w:tplc="7840AC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892509E"/>
    <w:multiLevelType w:val="hybridMultilevel"/>
    <w:tmpl w:val="1B1A09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8AE0374"/>
    <w:multiLevelType w:val="hybridMultilevel"/>
    <w:tmpl w:val="68341AA0"/>
    <w:lvl w:ilvl="0" w:tplc="04190001">
      <w:start w:val="1"/>
      <w:numFmt w:val="bullet"/>
      <w:lvlText w:val=""/>
      <w:lvlJc w:val="left"/>
      <w:pPr>
        <w:ind w:left="574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C3C5B48"/>
    <w:multiLevelType w:val="hybridMultilevel"/>
    <w:tmpl w:val="7382DE1E"/>
    <w:lvl w:ilvl="0" w:tplc="6114AC10">
      <w:start w:val="1"/>
      <w:numFmt w:val="decimal"/>
      <w:lvlText w:val="%1."/>
      <w:lvlJc w:val="left"/>
      <w:pPr>
        <w:ind w:left="1069" w:hanging="360"/>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D42774D"/>
    <w:multiLevelType w:val="hybridMultilevel"/>
    <w:tmpl w:val="13A296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D7F0EF6"/>
    <w:multiLevelType w:val="hybridMultilevel"/>
    <w:tmpl w:val="5476C72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31F37B6F"/>
    <w:multiLevelType w:val="hybridMultilevel"/>
    <w:tmpl w:val="5900C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7143CC"/>
    <w:multiLevelType w:val="hybridMultilevel"/>
    <w:tmpl w:val="6E145D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21F56F2"/>
    <w:multiLevelType w:val="hybridMultilevel"/>
    <w:tmpl w:val="CE0060EC"/>
    <w:lvl w:ilvl="0" w:tplc="2018A900">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0" w15:restartNumberingAfterBreak="0">
    <w:nsid w:val="4B5F4672"/>
    <w:multiLevelType w:val="hybridMultilevel"/>
    <w:tmpl w:val="75B620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EB94A4D"/>
    <w:multiLevelType w:val="hybridMultilevel"/>
    <w:tmpl w:val="B0E02EAC"/>
    <w:lvl w:ilvl="0" w:tplc="B7AE3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F0A7523"/>
    <w:multiLevelType w:val="hybridMultilevel"/>
    <w:tmpl w:val="456E1EF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3F65E6A"/>
    <w:multiLevelType w:val="hybridMultilevel"/>
    <w:tmpl w:val="A1EEC828"/>
    <w:lvl w:ilvl="0" w:tplc="0A246C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4BC0B06"/>
    <w:multiLevelType w:val="hybridMultilevel"/>
    <w:tmpl w:val="9A4274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5E57DD3"/>
    <w:multiLevelType w:val="multilevel"/>
    <w:tmpl w:val="9DDC872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D204CE9"/>
    <w:multiLevelType w:val="hybridMultilevel"/>
    <w:tmpl w:val="1DF488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DBB21EC"/>
    <w:multiLevelType w:val="multilevel"/>
    <w:tmpl w:val="1480C0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2EB5"/>
    <w:multiLevelType w:val="hybridMultilevel"/>
    <w:tmpl w:val="8D76891E"/>
    <w:lvl w:ilvl="0" w:tplc="29EEFF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F14490D"/>
    <w:multiLevelType w:val="hybridMultilevel"/>
    <w:tmpl w:val="557267CC"/>
    <w:lvl w:ilvl="0" w:tplc="EED64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2593F7C"/>
    <w:multiLevelType w:val="hybridMultilevel"/>
    <w:tmpl w:val="D3480B66"/>
    <w:lvl w:ilvl="0" w:tplc="38CC34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26A4850"/>
    <w:multiLevelType w:val="hybridMultilevel"/>
    <w:tmpl w:val="CAB8B4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3B1475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99244D8"/>
    <w:multiLevelType w:val="multilevel"/>
    <w:tmpl w:val="929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0E3F5C"/>
    <w:multiLevelType w:val="hybridMultilevel"/>
    <w:tmpl w:val="E9529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502358"/>
    <w:multiLevelType w:val="hybridMultilevel"/>
    <w:tmpl w:val="FA00557E"/>
    <w:lvl w:ilvl="0" w:tplc="36688078">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F7B7876"/>
    <w:multiLevelType w:val="multilevel"/>
    <w:tmpl w:val="3F54E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A53F0D"/>
    <w:multiLevelType w:val="hybridMultilevel"/>
    <w:tmpl w:val="1F7AC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34"/>
  </w:num>
  <w:num w:numId="4">
    <w:abstractNumId w:val="4"/>
  </w:num>
  <w:num w:numId="5">
    <w:abstractNumId w:val="17"/>
  </w:num>
  <w:num w:numId="6">
    <w:abstractNumId w:val="9"/>
  </w:num>
  <w:num w:numId="7">
    <w:abstractNumId w:val="22"/>
  </w:num>
  <w:num w:numId="8">
    <w:abstractNumId w:val="3"/>
  </w:num>
  <w:num w:numId="9">
    <w:abstractNumId w:val="16"/>
  </w:num>
  <w:num w:numId="10">
    <w:abstractNumId w:val="0"/>
  </w:num>
  <w:num w:numId="11">
    <w:abstractNumId w:val="33"/>
  </w:num>
  <w:num w:numId="12">
    <w:abstractNumId w:val="35"/>
  </w:num>
  <w:num w:numId="13">
    <w:abstractNumId w:val="28"/>
  </w:num>
  <w:num w:numId="14">
    <w:abstractNumId w:val="12"/>
  </w:num>
  <w:num w:numId="15">
    <w:abstractNumId w:val="18"/>
  </w:num>
  <w:num w:numId="16">
    <w:abstractNumId w:val="15"/>
  </w:num>
  <w:num w:numId="17">
    <w:abstractNumId w:val="37"/>
  </w:num>
  <w:num w:numId="18">
    <w:abstractNumId w:val="10"/>
  </w:num>
  <w:num w:numId="19">
    <w:abstractNumId w:val="23"/>
  </w:num>
  <w:num w:numId="20">
    <w:abstractNumId w:val="26"/>
  </w:num>
  <w:num w:numId="21">
    <w:abstractNumId w:val="8"/>
  </w:num>
  <w:num w:numId="22">
    <w:abstractNumId w:val="14"/>
  </w:num>
  <w:num w:numId="23">
    <w:abstractNumId w:val="21"/>
  </w:num>
  <w:num w:numId="24">
    <w:abstractNumId w:val="13"/>
  </w:num>
  <w:num w:numId="25">
    <w:abstractNumId w:val="31"/>
  </w:num>
  <w:num w:numId="26">
    <w:abstractNumId w:val="29"/>
  </w:num>
  <w:num w:numId="27">
    <w:abstractNumId w:val="20"/>
  </w:num>
  <w:num w:numId="28">
    <w:abstractNumId w:val="30"/>
  </w:num>
  <w:num w:numId="29">
    <w:abstractNumId w:val="1"/>
  </w:num>
  <w:num w:numId="30">
    <w:abstractNumId w:val="36"/>
  </w:num>
  <w:num w:numId="31">
    <w:abstractNumId w:val="11"/>
  </w:num>
  <w:num w:numId="32">
    <w:abstractNumId w:val="32"/>
  </w:num>
  <w:num w:numId="33">
    <w:abstractNumId w:val="7"/>
  </w:num>
  <w:num w:numId="34">
    <w:abstractNumId w:val="6"/>
  </w:num>
  <w:num w:numId="35">
    <w:abstractNumId w:val="27"/>
  </w:num>
  <w:num w:numId="36">
    <w:abstractNumId w:val="5"/>
  </w:num>
  <w:num w:numId="37">
    <w:abstractNumId w:val="25"/>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E36"/>
    <w:rsid w:val="000000CB"/>
    <w:rsid w:val="0000105A"/>
    <w:rsid w:val="00001B8C"/>
    <w:rsid w:val="000039F5"/>
    <w:rsid w:val="00003A1B"/>
    <w:rsid w:val="0000676E"/>
    <w:rsid w:val="00007041"/>
    <w:rsid w:val="00007421"/>
    <w:rsid w:val="00010360"/>
    <w:rsid w:val="00011CDB"/>
    <w:rsid w:val="00012A31"/>
    <w:rsid w:val="000212C7"/>
    <w:rsid w:val="00023425"/>
    <w:rsid w:val="000250FB"/>
    <w:rsid w:val="000265E2"/>
    <w:rsid w:val="00027121"/>
    <w:rsid w:val="0003068C"/>
    <w:rsid w:val="000335E6"/>
    <w:rsid w:val="000424E6"/>
    <w:rsid w:val="00046099"/>
    <w:rsid w:val="00047747"/>
    <w:rsid w:val="0005036C"/>
    <w:rsid w:val="00050A97"/>
    <w:rsid w:val="000557E9"/>
    <w:rsid w:val="00061000"/>
    <w:rsid w:val="000622AE"/>
    <w:rsid w:val="00063224"/>
    <w:rsid w:val="00063F10"/>
    <w:rsid w:val="00065C36"/>
    <w:rsid w:val="00066E68"/>
    <w:rsid w:val="0006745A"/>
    <w:rsid w:val="00067F8C"/>
    <w:rsid w:val="0007132F"/>
    <w:rsid w:val="00076361"/>
    <w:rsid w:val="00080264"/>
    <w:rsid w:val="0008112A"/>
    <w:rsid w:val="00081CCB"/>
    <w:rsid w:val="00081E3B"/>
    <w:rsid w:val="0008447B"/>
    <w:rsid w:val="000860F2"/>
    <w:rsid w:val="0009260A"/>
    <w:rsid w:val="00094381"/>
    <w:rsid w:val="0009704B"/>
    <w:rsid w:val="000A0CC4"/>
    <w:rsid w:val="000A0D55"/>
    <w:rsid w:val="000A61F6"/>
    <w:rsid w:val="000B0346"/>
    <w:rsid w:val="000B1812"/>
    <w:rsid w:val="000B2371"/>
    <w:rsid w:val="000C08FB"/>
    <w:rsid w:val="000C0BA1"/>
    <w:rsid w:val="000C2591"/>
    <w:rsid w:val="000C457B"/>
    <w:rsid w:val="000C7CAC"/>
    <w:rsid w:val="000D04E2"/>
    <w:rsid w:val="000D3BF2"/>
    <w:rsid w:val="000D79EA"/>
    <w:rsid w:val="000E4A27"/>
    <w:rsid w:val="000E52B0"/>
    <w:rsid w:val="000E5523"/>
    <w:rsid w:val="000E6A2F"/>
    <w:rsid w:val="000F0327"/>
    <w:rsid w:val="000F1B55"/>
    <w:rsid w:val="000F2577"/>
    <w:rsid w:val="000F269E"/>
    <w:rsid w:val="000F2D26"/>
    <w:rsid w:val="000F3605"/>
    <w:rsid w:val="000F5A76"/>
    <w:rsid w:val="000F6B2D"/>
    <w:rsid w:val="000F6BB1"/>
    <w:rsid w:val="001018A6"/>
    <w:rsid w:val="0010578E"/>
    <w:rsid w:val="00106535"/>
    <w:rsid w:val="00110BB8"/>
    <w:rsid w:val="0011648E"/>
    <w:rsid w:val="00116DB7"/>
    <w:rsid w:val="00120CF9"/>
    <w:rsid w:val="00120FAB"/>
    <w:rsid w:val="001225FC"/>
    <w:rsid w:val="001269E0"/>
    <w:rsid w:val="00127DC2"/>
    <w:rsid w:val="00133B52"/>
    <w:rsid w:val="0013412F"/>
    <w:rsid w:val="00135636"/>
    <w:rsid w:val="00135929"/>
    <w:rsid w:val="001362F9"/>
    <w:rsid w:val="00137844"/>
    <w:rsid w:val="00140E4D"/>
    <w:rsid w:val="00142539"/>
    <w:rsid w:val="00142621"/>
    <w:rsid w:val="001457F7"/>
    <w:rsid w:val="00150541"/>
    <w:rsid w:val="001521F4"/>
    <w:rsid w:val="0015591F"/>
    <w:rsid w:val="001559D7"/>
    <w:rsid w:val="0015723C"/>
    <w:rsid w:val="00163868"/>
    <w:rsid w:val="0016483C"/>
    <w:rsid w:val="00164F47"/>
    <w:rsid w:val="001658B2"/>
    <w:rsid w:val="00165F8C"/>
    <w:rsid w:val="00170071"/>
    <w:rsid w:val="00171F94"/>
    <w:rsid w:val="001721A9"/>
    <w:rsid w:val="00176D48"/>
    <w:rsid w:val="00177539"/>
    <w:rsid w:val="00177711"/>
    <w:rsid w:val="00180569"/>
    <w:rsid w:val="0018178D"/>
    <w:rsid w:val="00183028"/>
    <w:rsid w:val="00186FE7"/>
    <w:rsid w:val="00187C60"/>
    <w:rsid w:val="00193357"/>
    <w:rsid w:val="00196300"/>
    <w:rsid w:val="0019674D"/>
    <w:rsid w:val="00197283"/>
    <w:rsid w:val="001A0552"/>
    <w:rsid w:val="001A1C07"/>
    <w:rsid w:val="001A2936"/>
    <w:rsid w:val="001A339E"/>
    <w:rsid w:val="001A4BF2"/>
    <w:rsid w:val="001A6078"/>
    <w:rsid w:val="001A76D5"/>
    <w:rsid w:val="001B0444"/>
    <w:rsid w:val="001B104B"/>
    <w:rsid w:val="001B212D"/>
    <w:rsid w:val="001B6A3F"/>
    <w:rsid w:val="001C01F7"/>
    <w:rsid w:val="001C088B"/>
    <w:rsid w:val="001C1004"/>
    <w:rsid w:val="001C1310"/>
    <w:rsid w:val="001C655A"/>
    <w:rsid w:val="001C73BF"/>
    <w:rsid w:val="001D05EB"/>
    <w:rsid w:val="001D659B"/>
    <w:rsid w:val="001E4261"/>
    <w:rsid w:val="001E48F7"/>
    <w:rsid w:val="001E5CB9"/>
    <w:rsid w:val="001E678F"/>
    <w:rsid w:val="001F358D"/>
    <w:rsid w:val="001F3C0B"/>
    <w:rsid w:val="001F58CD"/>
    <w:rsid w:val="001F6312"/>
    <w:rsid w:val="001F7373"/>
    <w:rsid w:val="00203561"/>
    <w:rsid w:val="00203FA7"/>
    <w:rsid w:val="002114E5"/>
    <w:rsid w:val="002123E3"/>
    <w:rsid w:val="00217E10"/>
    <w:rsid w:val="00222DE1"/>
    <w:rsid w:val="00224A68"/>
    <w:rsid w:val="002317C8"/>
    <w:rsid w:val="00231A2A"/>
    <w:rsid w:val="0023218F"/>
    <w:rsid w:val="0023248D"/>
    <w:rsid w:val="00240D2F"/>
    <w:rsid w:val="00243B06"/>
    <w:rsid w:val="002464B0"/>
    <w:rsid w:val="002466FD"/>
    <w:rsid w:val="002510B1"/>
    <w:rsid w:val="00251864"/>
    <w:rsid w:val="00251C70"/>
    <w:rsid w:val="00251F52"/>
    <w:rsid w:val="002521D2"/>
    <w:rsid w:val="00253B04"/>
    <w:rsid w:val="0025561B"/>
    <w:rsid w:val="00256D20"/>
    <w:rsid w:val="00256DE6"/>
    <w:rsid w:val="00261488"/>
    <w:rsid w:val="002615D5"/>
    <w:rsid w:val="00261EB7"/>
    <w:rsid w:val="00264920"/>
    <w:rsid w:val="00266625"/>
    <w:rsid w:val="0027122D"/>
    <w:rsid w:val="00271DD8"/>
    <w:rsid w:val="00272DBE"/>
    <w:rsid w:val="0027308C"/>
    <w:rsid w:val="00274255"/>
    <w:rsid w:val="0027461B"/>
    <w:rsid w:val="00274B8E"/>
    <w:rsid w:val="00274E42"/>
    <w:rsid w:val="00276C01"/>
    <w:rsid w:val="002877FE"/>
    <w:rsid w:val="002918DC"/>
    <w:rsid w:val="00292903"/>
    <w:rsid w:val="00295AF1"/>
    <w:rsid w:val="00296438"/>
    <w:rsid w:val="00296DB7"/>
    <w:rsid w:val="00297F8D"/>
    <w:rsid w:val="002A1F82"/>
    <w:rsid w:val="002A2174"/>
    <w:rsid w:val="002A4A04"/>
    <w:rsid w:val="002A6C10"/>
    <w:rsid w:val="002A7983"/>
    <w:rsid w:val="002A7BA7"/>
    <w:rsid w:val="002B0078"/>
    <w:rsid w:val="002B1BB0"/>
    <w:rsid w:val="002B1BD6"/>
    <w:rsid w:val="002B3EC5"/>
    <w:rsid w:val="002B4FA2"/>
    <w:rsid w:val="002B743C"/>
    <w:rsid w:val="002C459A"/>
    <w:rsid w:val="002D0595"/>
    <w:rsid w:val="002D207A"/>
    <w:rsid w:val="002D4E4A"/>
    <w:rsid w:val="002D7D40"/>
    <w:rsid w:val="002E1010"/>
    <w:rsid w:val="002E2751"/>
    <w:rsid w:val="002E4655"/>
    <w:rsid w:val="002E52FE"/>
    <w:rsid w:val="002F1B24"/>
    <w:rsid w:val="002F30C5"/>
    <w:rsid w:val="002F41FE"/>
    <w:rsid w:val="002F6D91"/>
    <w:rsid w:val="002F726C"/>
    <w:rsid w:val="002F78B7"/>
    <w:rsid w:val="0030267F"/>
    <w:rsid w:val="00304B32"/>
    <w:rsid w:val="003058AF"/>
    <w:rsid w:val="003100A7"/>
    <w:rsid w:val="00310ADE"/>
    <w:rsid w:val="00311EC0"/>
    <w:rsid w:val="003130D7"/>
    <w:rsid w:val="00313454"/>
    <w:rsid w:val="00313DE6"/>
    <w:rsid w:val="00314C38"/>
    <w:rsid w:val="0032005F"/>
    <w:rsid w:val="0032267B"/>
    <w:rsid w:val="00325DB9"/>
    <w:rsid w:val="003268C6"/>
    <w:rsid w:val="003308D2"/>
    <w:rsid w:val="00331928"/>
    <w:rsid w:val="00331F75"/>
    <w:rsid w:val="00333909"/>
    <w:rsid w:val="00334632"/>
    <w:rsid w:val="00335C04"/>
    <w:rsid w:val="0034007F"/>
    <w:rsid w:val="00340BFD"/>
    <w:rsid w:val="00341EA8"/>
    <w:rsid w:val="00343358"/>
    <w:rsid w:val="00344D5D"/>
    <w:rsid w:val="0034574A"/>
    <w:rsid w:val="0034623F"/>
    <w:rsid w:val="00350BFF"/>
    <w:rsid w:val="00351315"/>
    <w:rsid w:val="003548B8"/>
    <w:rsid w:val="00356FBF"/>
    <w:rsid w:val="003601AC"/>
    <w:rsid w:val="003614FD"/>
    <w:rsid w:val="00364A6E"/>
    <w:rsid w:val="0036508A"/>
    <w:rsid w:val="00365B86"/>
    <w:rsid w:val="00366D46"/>
    <w:rsid w:val="003701E8"/>
    <w:rsid w:val="00370C84"/>
    <w:rsid w:val="003716BF"/>
    <w:rsid w:val="003740AF"/>
    <w:rsid w:val="00380326"/>
    <w:rsid w:val="00381758"/>
    <w:rsid w:val="003834A7"/>
    <w:rsid w:val="003839FB"/>
    <w:rsid w:val="00384862"/>
    <w:rsid w:val="00385886"/>
    <w:rsid w:val="00386300"/>
    <w:rsid w:val="0038633A"/>
    <w:rsid w:val="00386F34"/>
    <w:rsid w:val="00390ABF"/>
    <w:rsid w:val="003911E5"/>
    <w:rsid w:val="0039183C"/>
    <w:rsid w:val="0039369F"/>
    <w:rsid w:val="0039378E"/>
    <w:rsid w:val="0039721F"/>
    <w:rsid w:val="003A11B2"/>
    <w:rsid w:val="003A44DE"/>
    <w:rsid w:val="003A4728"/>
    <w:rsid w:val="003A6204"/>
    <w:rsid w:val="003A77FB"/>
    <w:rsid w:val="003B143E"/>
    <w:rsid w:val="003B1DDC"/>
    <w:rsid w:val="003B630F"/>
    <w:rsid w:val="003B69D4"/>
    <w:rsid w:val="003B745B"/>
    <w:rsid w:val="003B7F76"/>
    <w:rsid w:val="003C0317"/>
    <w:rsid w:val="003C2F46"/>
    <w:rsid w:val="003C403D"/>
    <w:rsid w:val="003C66FB"/>
    <w:rsid w:val="003D0541"/>
    <w:rsid w:val="003D13C4"/>
    <w:rsid w:val="003D21EA"/>
    <w:rsid w:val="003D518F"/>
    <w:rsid w:val="003D62BC"/>
    <w:rsid w:val="003E2C31"/>
    <w:rsid w:val="003E3FFE"/>
    <w:rsid w:val="003E4D08"/>
    <w:rsid w:val="003E578D"/>
    <w:rsid w:val="003E63BA"/>
    <w:rsid w:val="003E6E7E"/>
    <w:rsid w:val="003E6F19"/>
    <w:rsid w:val="003F50FE"/>
    <w:rsid w:val="003F52BA"/>
    <w:rsid w:val="003F7B9B"/>
    <w:rsid w:val="004019B1"/>
    <w:rsid w:val="0040576E"/>
    <w:rsid w:val="00406596"/>
    <w:rsid w:val="00411128"/>
    <w:rsid w:val="00412F51"/>
    <w:rsid w:val="00413319"/>
    <w:rsid w:val="00413A63"/>
    <w:rsid w:val="00413AB1"/>
    <w:rsid w:val="00413B4B"/>
    <w:rsid w:val="00413B52"/>
    <w:rsid w:val="004146E3"/>
    <w:rsid w:val="00414F98"/>
    <w:rsid w:val="00423AE1"/>
    <w:rsid w:val="00427890"/>
    <w:rsid w:val="00430565"/>
    <w:rsid w:val="004326D4"/>
    <w:rsid w:val="004331F8"/>
    <w:rsid w:val="004352EA"/>
    <w:rsid w:val="00443A32"/>
    <w:rsid w:val="00444E49"/>
    <w:rsid w:val="00445C26"/>
    <w:rsid w:val="00446C44"/>
    <w:rsid w:val="004471E2"/>
    <w:rsid w:val="004473EA"/>
    <w:rsid w:val="00447EAA"/>
    <w:rsid w:val="004507A2"/>
    <w:rsid w:val="004529C8"/>
    <w:rsid w:val="004533C2"/>
    <w:rsid w:val="0045501D"/>
    <w:rsid w:val="0045601C"/>
    <w:rsid w:val="00461597"/>
    <w:rsid w:val="00461EF4"/>
    <w:rsid w:val="0046734B"/>
    <w:rsid w:val="00473EC3"/>
    <w:rsid w:val="004752A1"/>
    <w:rsid w:val="004756F5"/>
    <w:rsid w:val="00480407"/>
    <w:rsid w:val="0048146A"/>
    <w:rsid w:val="004832B7"/>
    <w:rsid w:val="004837B7"/>
    <w:rsid w:val="00487F24"/>
    <w:rsid w:val="00490AD9"/>
    <w:rsid w:val="00492F18"/>
    <w:rsid w:val="00493F76"/>
    <w:rsid w:val="00494D56"/>
    <w:rsid w:val="004976AB"/>
    <w:rsid w:val="004A03D7"/>
    <w:rsid w:val="004A1D07"/>
    <w:rsid w:val="004A22C4"/>
    <w:rsid w:val="004A28AF"/>
    <w:rsid w:val="004A2EB8"/>
    <w:rsid w:val="004B0F83"/>
    <w:rsid w:val="004B4512"/>
    <w:rsid w:val="004B4F7E"/>
    <w:rsid w:val="004B7913"/>
    <w:rsid w:val="004B7D1D"/>
    <w:rsid w:val="004C2C4E"/>
    <w:rsid w:val="004C6C07"/>
    <w:rsid w:val="004C734B"/>
    <w:rsid w:val="004C7A02"/>
    <w:rsid w:val="004D161C"/>
    <w:rsid w:val="004D1F6F"/>
    <w:rsid w:val="004D248C"/>
    <w:rsid w:val="004D4D3C"/>
    <w:rsid w:val="004D586B"/>
    <w:rsid w:val="004D5FC8"/>
    <w:rsid w:val="004D67E1"/>
    <w:rsid w:val="004E0E86"/>
    <w:rsid w:val="004E292C"/>
    <w:rsid w:val="004E2C70"/>
    <w:rsid w:val="004E4795"/>
    <w:rsid w:val="004F2B12"/>
    <w:rsid w:val="004F2E5B"/>
    <w:rsid w:val="004F3815"/>
    <w:rsid w:val="005003A6"/>
    <w:rsid w:val="0050207B"/>
    <w:rsid w:val="0050224D"/>
    <w:rsid w:val="00503A6C"/>
    <w:rsid w:val="00506F40"/>
    <w:rsid w:val="0051300B"/>
    <w:rsid w:val="00513941"/>
    <w:rsid w:val="00513DD5"/>
    <w:rsid w:val="00515869"/>
    <w:rsid w:val="00517FC1"/>
    <w:rsid w:val="005240A9"/>
    <w:rsid w:val="005261ED"/>
    <w:rsid w:val="0052766F"/>
    <w:rsid w:val="005339C8"/>
    <w:rsid w:val="0054179D"/>
    <w:rsid w:val="005477FA"/>
    <w:rsid w:val="005500CF"/>
    <w:rsid w:val="0055208E"/>
    <w:rsid w:val="00556EB8"/>
    <w:rsid w:val="00556FCC"/>
    <w:rsid w:val="00557850"/>
    <w:rsid w:val="00560AC2"/>
    <w:rsid w:val="005619A8"/>
    <w:rsid w:val="00563087"/>
    <w:rsid w:val="005632B8"/>
    <w:rsid w:val="0056368F"/>
    <w:rsid w:val="0056594A"/>
    <w:rsid w:val="00566069"/>
    <w:rsid w:val="005706C3"/>
    <w:rsid w:val="00570B89"/>
    <w:rsid w:val="00570D4E"/>
    <w:rsid w:val="00573331"/>
    <w:rsid w:val="00575031"/>
    <w:rsid w:val="0057716C"/>
    <w:rsid w:val="00582A09"/>
    <w:rsid w:val="00585FDC"/>
    <w:rsid w:val="005866A4"/>
    <w:rsid w:val="00590941"/>
    <w:rsid w:val="005916EF"/>
    <w:rsid w:val="00592146"/>
    <w:rsid w:val="00592CAA"/>
    <w:rsid w:val="00594B16"/>
    <w:rsid w:val="005A1B5B"/>
    <w:rsid w:val="005A2A90"/>
    <w:rsid w:val="005A6143"/>
    <w:rsid w:val="005A61D8"/>
    <w:rsid w:val="005A6595"/>
    <w:rsid w:val="005A730D"/>
    <w:rsid w:val="005B10C5"/>
    <w:rsid w:val="005B472E"/>
    <w:rsid w:val="005D0290"/>
    <w:rsid w:val="005D075F"/>
    <w:rsid w:val="005D0B0D"/>
    <w:rsid w:val="005D2202"/>
    <w:rsid w:val="005D312C"/>
    <w:rsid w:val="005D4933"/>
    <w:rsid w:val="005D4ACA"/>
    <w:rsid w:val="005D4F55"/>
    <w:rsid w:val="005E1292"/>
    <w:rsid w:val="005E6CC9"/>
    <w:rsid w:val="005F3E39"/>
    <w:rsid w:val="005F4D89"/>
    <w:rsid w:val="005F675B"/>
    <w:rsid w:val="00600349"/>
    <w:rsid w:val="00601EE4"/>
    <w:rsid w:val="00605DC6"/>
    <w:rsid w:val="00612FE6"/>
    <w:rsid w:val="006173A3"/>
    <w:rsid w:val="006174B4"/>
    <w:rsid w:val="006200FF"/>
    <w:rsid w:val="00623879"/>
    <w:rsid w:val="00623BBF"/>
    <w:rsid w:val="006243BD"/>
    <w:rsid w:val="00624975"/>
    <w:rsid w:val="00626629"/>
    <w:rsid w:val="006307C1"/>
    <w:rsid w:val="00631535"/>
    <w:rsid w:val="006315D3"/>
    <w:rsid w:val="00631A86"/>
    <w:rsid w:val="00631AC4"/>
    <w:rsid w:val="00631D6E"/>
    <w:rsid w:val="0063287A"/>
    <w:rsid w:val="0063779D"/>
    <w:rsid w:val="00640FF4"/>
    <w:rsid w:val="00642113"/>
    <w:rsid w:val="00644EBC"/>
    <w:rsid w:val="00646E34"/>
    <w:rsid w:val="0065049F"/>
    <w:rsid w:val="0065254C"/>
    <w:rsid w:val="00660ED1"/>
    <w:rsid w:val="00661A84"/>
    <w:rsid w:val="00664BC2"/>
    <w:rsid w:val="00664C81"/>
    <w:rsid w:val="006675E7"/>
    <w:rsid w:val="00674FE7"/>
    <w:rsid w:val="00676A02"/>
    <w:rsid w:val="006777D9"/>
    <w:rsid w:val="00682666"/>
    <w:rsid w:val="00690D34"/>
    <w:rsid w:val="00691224"/>
    <w:rsid w:val="00691DD5"/>
    <w:rsid w:val="00692885"/>
    <w:rsid w:val="006976B3"/>
    <w:rsid w:val="006A12E3"/>
    <w:rsid w:val="006A4357"/>
    <w:rsid w:val="006B1DB7"/>
    <w:rsid w:val="006B39A4"/>
    <w:rsid w:val="006B3B6E"/>
    <w:rsid w:val="006B3DD6"/>
    <w:rsid w:val="006B53EB"/>
    <w:rsid w:val="006B5E1C"/>
    <w:rsid w:val="006B74C4"/>
    <w:rsid w:val="006C039A"/>
    <w:rsid w:val="006C2440"/>
    <w:rsid w:val="006C3205"/>
    <w:rsid w:val="006C41F1"/>
    <w:rsid w:val="006C63C2"/>
    <w:rsid w:val="006C656F"/>
    <w:rsid w:val="006D1927"/>
    <w:rsid w:val="006D2BDC"/>
    <w:rsid w:val="006D4FDB"/>
    <w:rsid w:val="006D5184"/>
    <w:rsid w:val="006D64AC"/>
    <w:rsid w:val="006D70F6"/>
    <w:rsid w:val="006E3DA2"/>
    <w:rsid w:val="006E6690"/>
    <w:rsid w:val="006E7B11"/>
    <w:rsid w:val="006F0B46"/>
    <w:rsid w:val="006F2216"/>
    <w:rsid w:val="006F2A60"/>
    <w:rsid w:val="006F3A8B"/>
    <w:rsid w:val="007014DD"/>
    <w:rsid w:val="00701860"/>
    <w:rsid w:val="0070196E"/>
    <w:rsid w:val="007035B7"/>
    <w:rsid w:val="00703635"/>
    <w:rsid w:val="00703EB4"/>
    <w:rsid w:val="00706548"/>
    <w:rsid w:val="00712A7B"/>
    <w:rsid w:val="00717033"/>
    <w:rsid w:val="00717775"/>
    <w:rsid w:val="0072000E"/>
    <w:rsid w:val="007212B5"/>
    <w:rsid w:val="00721DAC"/>
    <w:rsid w:val="0072771F"/>
    <w:rsid w:val="00731956"/>
    <w:rsid w:val="00731CA5"/>
    <w:rsid w:val="0073317A"/>
    <w:rsid w:val="00735028"/>
    <w:rsid w:val="00741817"/>
    <w:rsid w:val="0074727D"/>
    <w:rsid w:val="007476A2"/>
    <w:rsid w:val="00751628"/>
    <w:rsid w:val="00752840"/>
    <w:rsid w:val="0075296E"/>
    <w:rsid w:val="0075447D"/>
    <w:rsid w:val="007544BD"/>
    <w:rsid w:val="00755A61"/>
    <w:rsid w:val="00757584"/>
    <w:rsid w:val="007579FA"/>
    <w:rsid w:val="00776749"/>
    <w:rsid w:val="00780900"/>
    <w:rsid w:val="00781701"/>
    <w:rsid w:val="00784F27"/>
    <w:rsid w:val="0078698E"/>
    <w:rsid w:val="007910BB"/>
    <w:rsid w:val="00793225"/>
    <w:rsid w:val="00793739"/>
    <w:rsid w:val="007A0E4D"/>
    <w:rsid w:val="007A2038"/>
    <w:rsid w:val="007A21AA"/>
    <w:rsid w:val="007A30C5"/>
    <w:rsid w:val="007A4A01"/>
    <w:rsid w:val="007A6FC9"/>
    <w:rsid w:val="007B53A7"/>
    <w:rsid w:val="007B6EF9"/>
    <w:rsid w:val="007C0101"/>
    <w:rsid w:val="007C1B89"/>
    <w:rsid w:val="007C6E56"/>
    <w:rsid w:val="007C705C"/>
    <w:rsid w:val="007C7C0B"/>
    <w:rsid w:val="007D0CC1"/>
    <w:rsid w:val="007D33ED"/>
    <w:rsid w:val="007D3916"/>
    <w:rsid w:val="007D3AF1"/>
    <w:rsid w:val="007D3F79"/>
    <w:rsid w:val="007D6A5C"/>
    <w:rsid w:val="007E037D"/>
    <w:rsid w:val="007E168A"/>
    <w:rsid w:val="007E7F17"/>
    <w:rsid w:val="007F3030"/>
    <w:rsid w:val="007F317D"/>
    <w:rsid w:val="007F3D38"/>
    <w:rsid w:val="007F58F7"/>
    <w:rsid w:val="007F592F"/>
    <w:rsid w:val="0080540E"/>
    <w:rsid w:val="00806667"/>
    <w:rsid w:val="00807BAE"/>
    <w:rsid w:val="00810214"/>
    <w:rsid w:val="00811A37"/>
    <w:rsid w:val="00813929"/>
    <w:rsid w:val="00815555"/>
    <w:rsid w:val="00817EF3"/>
    <w:rsid w:val="00821E66"/>
    <w:rsid w:val="0082383F"/>
    <w:rsid w:val="008241ED"/>
    <w:rsid w:val="00836E63"/>
    <w:rsid w:val="0083794E"/>
    <w:rsid w:val="008402F3"/>
    <w:rsid w:val="00842E9C"/>
    <w:rsid w:val="0084501A"/>
    <w:rsid w:val="00846CF1"/>
    <w:rsid w:val="00852047"/>
    <w:rsid w:val="00852C4D"/>
    <w:rsid w:val="008530B7"/>
    <w:rsid w:val="008563B2"/>
    <w:rsid w:val="008568A0"/>
    <w:rsid w:val="00856AEE"/>
    <w:rsid w:val="008576E3"/>
    <w:rsid w:val="0086363D"/>
    <w:rsid w:val="008637C2"/>
    <w:rsid w:val="00864EEC"/>
    <w:rsid w:val="00867940"/>
    <w:rsid w:val="008700A6"/>
    <w:rsid w:val="008749AF"/>
    <w:rsid w:val="00874CD4"/>
    <w:rsid w:val="00874E95"/>
    <w:rsid w:val="00875A43"/>
    <w:rsid w:val="008838FD"/>
    <w:rsid w:val="00883EF7"/>
    <w:rsid w:val="00894633"/>
    <w:rsid w:val="008A0123"/>
    <w:rsid w:val="008A04FA"/>
    <w:rsid w:val="008A2FAC"/>
    <w:rsid w:val="008A45CA"/>
    <w:rsid w:val="008A5F70"/>
    <w:rsid w:val="008B029F"/>
    <w:rsid w:val="008C02D0"/>
    <w:rsid w:val="008C5FA2"/>
    <w:rsid w:val="008C79A9"/>
    <w:rsid w:val="008D18FA"/>
    <w:rsid w:val="008D195C"/>
    <w:rsid w:val="008D1C45"/>
    <w:rsid w:val="008D2FAF"/>
    <w:rsid w:val="008D39FB"/>
    <w:rsid w:val="008D69E0"/>
    <w:rsid w:val="008E4F5C"/>
    <w:rsid w:val="008E731B"/>
    <w:rsid w:val="008E7C2A"/>
    <w:rsid w:val="008F05B9"/>
    <w:rsid w:val="008F0659"/>
    <w:rsid w:val="008F3784"/>
    <w:rsid w:val="008F580E"/>
    <w:rsid w:val="008F5FFE"/>
    <w:rsid w:val="008F783B"/>
    <w:rsid w:val="00900181"/>
    <w:rsid w:val="0090107B"/>
    <w:rsid w:val="00905364"/>
    <w:rsid w:val="009136A7"/>
    <w:rsid w:val="00915BB1"/>
    <w:rsid w:val="009162EA"/>
    <w:rsid w:val="009166E7"/>
    <w:rsid w:val="00916C79"/>
    <w:rsid w:val="0091787E"/>
    <w:rsid w:val="0092066C"/>
    <w:rsid w:val="00920E6E"/>
    <w:rsid w:val="00923EAC"/>
    <w:rsid w:val="0092745F"/>
    <w:rsid w:val="00931486"/>
    <w:rsid w:val="00932F3E"/>
    <w:rsid w:val="00933F23"/>
    <w:rsid w:val="00933F46"/>
    <w:rsid w:val="009354C6"/>
    <w:rsid w:val="0093686B"/>
    <w:rsid w:val="00940880"/>
    <w:rsid w:val="00943056"/>
    <w:rsid w:val="00943CFB"/>
    <w:rsid w:val="009449BE"/>
    <w:rsid w:val="00945E5D"/>
    <w:rsid w:val="00946721"/>
    <w:rsid w:val="0094722B"/>
    <w:rsid w:val="00950D72"/>
    <w:rsid w:val="00953386"/>
    <w:rsid w:val="00955E30"/>
    <w:rsid w:val="009613A8"/>
    <w:rsid w:val="0096177E"/>
    <w:rsid w:val="00964B07"/>
    <w:rsid w:val="00966A05"/>
    <w:rsid w:val="0096761C"/>
    <w:rsid w:val="0096799E"/>
    <w:rsid w:val="009775CA"/>
    <w:rsid w:val="00982B95"/>
    <w:rsid w:val="00983E1C"/>
    <w:rsid w:val="009864C9"/>
    <w:rsid w:val="009878A2"/>
    <w:rsid w:val="0099110D"/>
    <w:rsid w:val="00992F60"/>
    <w:rsid w:val="009A0BEC"/>
    <w:rsid w:val="009A2502"/>
    <w:rsid w:val="009A2708"/>
    <w:rsid w:val="009B0D90"/>
    <w:rsid w:val="009B1643"/>
    <w:rsid w:val="009B2010"/>
    <w:rsid w:val="009B47BF"/>
    <w:rsid w:val="009B5300"/>
    <w:rsid w:val="009B76E7"/>
    <w:rsid w:val="009B7D58"/>
    <w:rsid w:val="009C0188"/>
    <w:rsid w:val="009C2295"/>
    <w:rsid w:val="009C3E8E"/>
    <w:rsid w:val="009D0371"/>
    <w:rsid w:val="009D152A"/>
    <w:rsid w:val="009D2585"/>
    <w:rsid w:val="009D3239"/>
    <w:rsid w:val="009D4741"/>
    <w:rsid w:val="009D627A"/>
    <w:rsid w:val="009E407D"/>
    <w:rsid w:val="009E41F7"/>
    <w:rsid w:val="009E4D18"/>
    <w:rsid w:val="009E5954"/>
    <w:rsid w:val="009F09B6"/>
    <w:rsid w:val="009F3105"/>
    <w:rsid w:val="009F3E36"/>
    <w:rsid w:val="009F7853"/>
    <w:rsid w:val="00A00382"/>
    <w:rsid w:val="00A01EC9"/>
    <w:rsid w:val="00A0201E"/>
    <w:rsid w:val="00A03F08"/>
    <w:rsid w:val="00A102A7"/>
    <w:rsid w:val="00A12DDD"/>
    <w:rsid w:val="00A13DA1"/>
    <w:rsid w:val="00A162A3"/>
    <w:rsid w:val="00A16366"/>
    <w:rsid w:val="00A20AFC"/>
    <w:rsid w:val="00A22623"/>
    <w:rsid w:val="00A2264C"/>
    <w:rsid w:val="00A229A9"/>
    <w:rsid w:val="00A233D3"/>
    <w:rsid w:val="00A2354B"/>
    <w:rsid w:val="00A2528E"/>
    <w:rsid w:val="00A256D4"/>
    <w:rsid w:val="00A34D7D"/>
    <w:rsid w:val="00A3669B"/>
    <w:rsid w:val="00A36F55"/>
    <w:rsid w:val="00A37156"/>
    <w:rsid w:val="00A4093A"/>
    <w:rsid w:val="00A448DF"/>
    <w:rsid w:val="00A44C3C"/>
    <w:rsid w:val="00A45006"/>
    <w:rsid w:val="00A47115"/>
    <w:rsid w:val="00A50146"/>
    <w:rsid w:val="00A51A17"/>
    <w:rsid w:val="00A51DB0"/>
    <w:rsid w:val="00A56813"/>
    <w:rsid w:val="00A63A11"/>
    <w:rsid w:val="00A6454A"/>
    <w:rsid w:val="00A71BE9"/>
    <w:rsid w:val="00A74E8F"/>
    <w:rsid w:val="00A76B2B"/>
    <w:rsid w:val="00A811D4"/>
    <w:rsid w:val="00A84BF9"/>
    <w:rsid w:val="00A8724F"/>
    <w:rsid w:val="00A92587"/>
    <w:rsid w:val="00A92921"/>
    <w:rsid w:val="00A9323E"/>
    <w:rsid w:val="00A95ED3"/>
    <w:rsid w:val="00A97805"/>
    <w:rsid w:val="00AA0B23"/>
    <w:rsid w:val="00AA2D63"/>
    <w:rsid w:val="00AA2E7F"/>
    <w:rsid w:val="00AB1756"/>
    <w:rsid w:val="00AB2725"/>
    <w:rsid w:val="00AB3E9C"/>
    <w:rsid w:val="00AB4008"/>
    <w:rsid w:val="00AC2B37"/>
    <w:rsid w:val="00AC7335"/>
    <w:rsid w:val="00AD4CD1"/>
    <w:rsid w:val="00AD7527"/>
    <w:rsid w:val="00AE26B1"/>
    <w:rsid w:val="00AE76E8"/>
    <w:rsid w:val="00AF0A77"/>
    <w:rsid w:val="00AF14E5"/>
    <w:rsid w:val="00AF3595"/>
    <w:rsid w:val="00AF4842"/>
    <w:rsid w:val="00AF7D15"/>
    <w:rsid w:val="00B01017"/>
    <w:rsid w:val="00B01431"/>
    <w:rsid w:val="00B0151E"/>
    <w:rsid w:val="00B01C50"/>
    <w:rsid w:val="00B01ECC"/>
    <w:rsid w:val="00B03C99"/>
    <w:rsid w:val="00B06CD9"/>
    <w:rsid w:val="00B13465"/>
    <w:rsid w:val="00B1499D"/>
    <w:rsid w:val="00B16100"/>
    <w:rsid w:val="00B20CC7"/>
    <w:rsid w:val="00B23671"/>
    <w:rsid w:val="00B266C0"/>
    <w:rsid w:val="00B3073C"/>
    <w:rsid w:val="00B30B6A"/>
    <w:rsid w:val="00B31662"/>
    <w:rsid w:val="00B3253D"/>
    <w:rsid w:val="00B33702"/>
    <w:rsid w:val="00B353E1"/>
    <w:rsid w:val="00B35489"/>
    <w:rsid w:val="00B4259F"/>
    <w:rsid w:val="00B42666"/>
    <w:rsid w:val="00B4341B"/>
    <w:rsid w:val="00B45F17"/>
    <w:rsid w:val="00B5396B"/>
    <w:rsid w:val="00B62433"/>
    <w:rsid w:val="00B6309C"/>
    <w:rsid w:val="00B64530"/>
    <w:rsid w:val="00B64A1C"/>
    <w:rsid w:val="00B65151"/>
    <w:rsid w:val="00B67FF0"/>
    <w:rsid w:val="00B70352"/>
    <w:rsid w:val="00B724F3"/>
    <w:rsid w:val="00B813B3"/>
    <w:rsid w:val="00B82354"/>
    <w:rsid w:val="00B84B8A"/>
    <w:rsid w:val="00B875F9"/>
    <w:rsid w:val="00B87922"/>
    <w:rsid w:val="00B908D3"/>
    <w:rsid w:val="00B973F9"/>
    <w:rsid w:val="00BA088C"/>
    <w:rsid w:val="00BA146D"/>
    <w:rsid w:val="00BA3D75"/>
    <w:rsid w:val="00BA5F08"/>
    <w:rsid w:val="00BA6E8A"/>
    <w:rsid w:val="00BA701D"/>
    <w:rsid w:val="00BA7885"/>
    <w:rsid w:val="00BB16E6"/>
    <w:rsid w:val="00BB5ABD"/>
    <w:rsid w:val="00BB5AC2"/>
    <w:rsid w:val="00BC069C"/>
    <w:rsid w:val="00BC242B"/>
    <w:rsid w:val="00BC3A53"/>
    <w:rsid w:val="00BD1289"/>
    <w:rsid w:val="00BD717E"/>
    <w:rsid w:val="00BE0780"/>
    <w:rsid w:val="00BE193D"/>
    <w:rsid w:val="00BE32B2"/>
    <w:rsid w:val="00BF374A"/>
    <w:rsid w:val="00BF551E"/>
    <w:rsid w:val="00BF58AA"/>
    <w:rsid w:val="00C008F3"/>
    <w:rsid w:val="00C00E6D"/>
    <w:rsid w:val="00C0231E"/>
    <w:rsid w:val="00C0672C"/>
    <w:rsid w:val="00C0689F"/>
    <w:rsid w:val="00C129E5"/>
    <w:rsid w:val="00C12C0D"/>
    <w:rsid w:val="00C132B3"/>
    <w:rsid w:val="00C21965"/>
    <w:rsid w:val="00C2226C"/>
    <w:rsid w:val="00C243D1"/>
    <w:rsid w:val="00C244B7"/>
    <w:rsid w:val="00C25384"/>
    <w:rsid w:val="00C25880"/>
    <w:rsid w:val="00C312F0"/>
    <w:rsid w:val="00C316D3"/>
    <w:rsid w:val="00C31AF9"/>
    <w:rsid w:val="00C3610F"/>
    <w:rsid w:val="00C36FCF"/>
    <w:rsid w:val="00C45451"/>
    <w:rsid w:val="00C45ABC"/>
    <w:rsid w:val="00C52C82"/>
    <w:rsid w:val="00C574F7"/>
    <w:rsid w:val="00C60D7D"/>
    <w:rsid w:val="00C63C74"/>
    <w:rsid w:val="00C67D2F"/>
    <w:rsid w:val="00C73C99"/>
    <w:rsid w:val="00C75EA3"/>
    <w:rsid w:val="00C75FEF"/>
    <w:rsid w:val="00C776E7"/>
    <w:rsid w:val="00C8054F"/>
    <w:rsid w:val="00C80E04"/>
    <w:rsid w:val="00C81515"/>
    <w:rsid w:val="00C833CB"/>
    <w:rsid w:val="00C83FAF"/>
    <w:rsid w:val="00C8422E"/>
    <w:rsid w:val="00C9076F"/>
    <w:rsid w:val="00C91234"/>
    <w:rsid w:val="00C91758"/>
    <w:rsid w:val="00C952E4"/>
    <w:rsid w:val="00C97064"/>
    <w:rsid w:val="00C97949"/>
    <w:rsid w:val="00CA1F43"/>
    <w:rsid w:val="00CA20FF"/>
    <w:rsid w:val="00CA4BCF"/>
    <w:rsid w:val="00CA6574"/>
    <w:rsid w:val="00CA664A"/>
    <w:rsid w:val="00CB3770"/>
    <w:rsid w:val="00CB5D34"/>
    <w:rsid w:val="00CB6291"/>
    <w:rsid w:val="00CB70A6"/>
    <w:rsid w:val="00CC0B75"/>
    <w:rsid w:val="00CC57F7"/>
    <w:rsid w:val="00CC7A53"/>
    <w:rsid w:val="00CD6D4F"/>
    <w:rsid w:val="00CE49C5"/>
    <w:rsid w:val="00CE6F83"/>
    <w:rsid w:val="00CE765A"/>
    <w:rsid w:val="00CF137B"/>
    <w:rsid w:val="00CF26C9"/>
    <w:rsid w:val="00CF2F13"/>
    <w:rsid w:val="00CF6A73"/>
    <w:rsid w:val="00D01277"/>
    <w:rsid w:val="00D05851"/>
    <w:rsid w:val="00D150B5"/>
    <w:rsid w:val="00D216EC"/>
    <w:rsid w:val="00D266B4"/>
    <w:rsid w:val="00D274AA"/>
    <w:rsid w:val="00D3118A"/>
    <w:rsid w:val="00D323DA"/>
    <w:rsid w:val="00D32C4D"/>
    <w:rsid w:val="00D40A15"/>
    <w:rsid w:val="00D420FB"/>
    <w:rsid w:val="00D508D6"/>
    <w:rsid w:val="00D519C9"/>
    <w:rsid w:val="00D52B39"/>
    <w:rsid w:val="00D53501"/>
    <w:rsid w:val="00D54AE9"/>
    <w:rsid w:val="00D55D85"/>
    <w:rsid w:val="00D64217"/>
    <w:rsid w:val="00D648D7"/>
    <w:rsid w:val="00D66B5F"/>
    <w:rsid w:val="00D67D29"/>
    <w:rsid w:val="00D73BE2"/>
    <w:rsid w:val="00D7505F"/>
    <w:rsid w:val="00D75618"/>
    <w:rsid w:val="00D82EA8"/>
    <w:rsid w:val="00D8483A"/>
    <w:rsid w:val="00D87B7E"/>
    <w:rsid w:val="00D9270B"/>
    <w:rsid w:val="00D93312"/>
    <w:rsid w:val="00D96077"/>
    <w:rsid w:val="00D96349"/>
    <w:rsid w:val="00DA0796"/>
    <w:rsid w:val="00DA304E"/>
    <w:rsid w:val="00DA5011"/>
    <w:rsid w:val="00DA507E"/>
    <w:rsid w:val="00DA5ADB"/>
    <w:rsid w:val="00DA60CD"/>
    <w:rsid w:val="00DA7814"/>
    <w:rsid w:val="00DB2DB6"/>
    <w:rsid w:val="00DB3B2A"/>
    <w:rsid w:val="00DB63E1"/>
    <w:rsid w:val="00DB68F0"/>
    <w:rsid w:val="00DC5568"/>
    <w:rsid w:val="00DC60A5"/>
    <w:rsid w:val="00DD386A"/>
    <w:rsid w:val="00DD480D"/>
    <w:rsid w:val="00DD5268"/>
    <w:rsid w:val="00DD54BA"/>
    <w:rsid w:val="00DE3BB0"/>
    <w:rsid w:val="00DE3DF8"/>
    <w:rsid w:val="00DE69F4"/>
    <w:rsid w:val="00DE72D1"/>
    <w:rsid w:val="00DF1D2F"/>
    <w:rsid w:val="00DF4BA3"/>
    <w:rsid w:val="00DF6050"/>
    <w:rsid w:val="00DF663F"/>
    <w:rsid w:val="00E02B98"/>
    <w:rsid w:val="00E03851"/>
    <w:rsid w:val="00E03A1E"/>
    <w:rsid w:val="00E04852"/>
    <w:rsid w:val="00E055AB"/>
    <w:rsid w:val="00E07876"/>
    <w:rsid w:val="00E10157"/>
    <w:rsid w:val="00E12253"/>
    <w:rsid w:val="00E13A9D"/>
    <w:rsid w:val="00E1419B"/>
    <w:rsid w:val="00E14865"/>
    <w:rsid w:val="00E22231"/>
    <w:rsid w:val="00E223C3"/>
    <w:rsid w:val="00E2338E"/>
    <w:rsid w:val="00E27997"/>
    <w:rsid w:val="00E27C72"/>
    <w:rsid w:val="00E31088"/>
    <w:rsid w:val="00E328FF"/>
    <w:rsid w:val="00E32B4C"/>
    <w:rsid w:val="00E336DF"/>
    <w:rsid w:val="00E34333"/>
    <w:rsid w:val="00E343CA"/>
    <w:rsid w:val="00E37432"/>
    <w:rsid w:val="00E4089F"/>
    <w:rsid w:val="00E41043"/>
    <w:rsid w:val="00E4147A"/>
    <w:rsid w:val="00E415C6"/>
    <w:rsid w:val="00E41A94"/>
    <w:rsid w:val="00E43098"/>
    <w:rsid w:val="00E4679A"/>
    <w:rsid w:val="00E468A7"/>
    <w:rsid w:val="00E5284C"/>
    <w:rsid w:val="00E54FC0"/>
    <w:rsid w:val="00E551DB"/>
    <w:rsid w:val="00E5591F"/>
    <w:rsid w:val="00E60528"/>
    <w:rsid w:val="00E60AF0"/>
    <w:rsid w:val="00E62DD1"/>
    <w:rsid w:val="00E62FC4"/>
    <w:rsid w:val="00E63554"/>
    <w:rsid w:val="00E639DA"/>
    <w:rsid w:val="00E64C53"/>
    <w:rsid w:val="00E67E61"/>
    <w:rsid w:val="00E701F1"/>
    <w:rsid w:val="00E70B1F"/>
    <w:rsid w:val="00E721A8"/>
    <w:rsid w:val="00E737E1"/>
    <w:rsid w:val="00E74BBF"/>
    <w:rsid w:val="00E772A6"/>
    <w:rsid w:val="00E77DE5"/>
    <w:rsid w:val="00E81EF7"/>
    <w:rsid w:val="00E82D23"/>
    <w:rsid w:val="00E840AD"/>
    <w:rsid w:val="00E84DDB"/>
    <w:rsid w:val="00E86974"/>
    <w:rsid w:val="00E874FC"/>
    <w:rsid w:val="00E90231"/>
    <w:rsid w:val="00E91270"/>
    <w:rsid w:val="00E94FF3"/>
    <w:rsid w:val="00E96D26"/>
    <w:rsid w:val="00E96DF0"/>
    <w:rsid w:val="00E972F0"/>
    <w:rsid w:val="00EA259D"/>
    <w:rsid w:val="00EA2E54"/>
    <w:rsid w:val="00EA41AD"/>
    <w:rsid w:val="00EA4779"/>
    <w:rsid w:val="00EB0C75"/>
    <w:rsid w:val="00EB2EAC"/>
    <w:rsid w:val="00EB3DCA"/>
    <w:rsid w:val="00EB5076"/>
    <w:rsid w:val="00EB51BA"/>
    <w:rsid w:val="00EB6BCE"/>
    <w:rsid w:val="00EC1040"/>
    <w:rsid w:val="00EC21CA"/>
    <w:rsid w:val="00EC22CB"/>
    <w:rsid w:val="00EC7FD4"/>
    <w:rsid w:val="00ED0CD0"/>
    <w:rsid w:val="00ED3778"/>
    <w:rsid w:val="00ED6052"/>
    <w:rsid w:val="00ED64A7"/>
    <w:rsid w:val="00EE1C0F"/>
    <w:rsid w:val="00EE4323"/>
    <w:rsid w:val="00F028D0"/>
    <w:rsid w:val="00F02D9F"/>
    <w:rsid w:val="00F10048"/>
    <w:rsid w:val="00F10E12"/>
    <w:rsid w:val="00F1276C"/>
    <w:rsid w:val="00F12AA0"/>
    <w:rsid w:val="00F146CF"/>
    <w:rsid w:val="00F15EDE"/>
    <w:rsid w:val="00F15F95"/>
    <w:rsid w:val="00F21436"/>
    <w:rsid w:val="00F22191"/>
    <w:rsid w:val="00F23C51"/>
    <w:rsid w:val="00F2679B"/>
    <w:rsid w:val="00F341C5"/>
    <w:rsid w:val="00F34B98"/>
    <w:rsid w:val="00F358E5"/>
    <w:rsid w:val="00F361F6"/>
    <w:rsid w:val="00F362E2"/>
    <w:rsid w:val="00F368CB"/>
    <w:rsid w:val="00F37ADB"/>
    <w:rsid w:val="00F409A4"/>
    <w:rsid w:val="00F41EE1"/>
    <w:rsid w:val="00F42E51"/>
    <w:rsid w:val="00F4390A"/>
    <w:rsid w:val="00F446B6"/>
    <w:rsid w:val="00F452DE"/>
    <w:rsid w:val="00F4750D"/>
    <w:rsid w:val="00F51EA4"/>
    <w:rsid w:val="00F54872"/>
    <w:rsid w:val="00F54F2C"/>
    <w:rsid w:val="00F55751"/>
    <w:rsid w:val="00F62A44"/>
    <w:rsid w:val="00F63108"/>
    <w:rsid w:val="00F632AF"/>
    <w:rsid w:val="00F64DE7"/>
    <w:rsid w:val="00F70215"/>
    <w:rsid w:val="00F738A4"/>
    <w:rsid w:val="00F77AFB"/>
    <w:rsid w:val="00F81FBD"/>
    <w:rsid w:val="00F84B73"/>
    <w:rsid w:val="00F9067C"/>
    <w:rsid w:val="00F90FB9"/>
    <w:rsid w:val="00F92458"/>
    <w:rsid w:val="00F92526"/>
    <w:rsid w:val="00F9340E"/>
    <w:rsid w:val="00F94D71"/>
    <w:rsid w:val="00F952B6"/>
    <w:rsid w:val="00FA1A41"/>
    <w:rsid w:val="00FB04DD"/>
    <w:rsid w:val="00FB14C2"/>
    <w:rsid w:val="00FB3898"/>
    <w:rsid w:val="00FB7AFB"/>
    <w:rsid w:val="00FC20A3"/>
    <w:rsid w:val="00FC37BE"/>
    <w:rsid w:val="00FC6C74"/>
    <w:rsid w:val="00FD72F8"/>
    <w:rsid w:val="00FD73BC"/>
    <w:rsid w:val="00FD7F34"/>
    <w:rsid w:val="00FE0055"/>
    <w:rsid w:val="00FE0A7E"/>
    <w:rsid w:val="00FE3B1A"/>
    <w:rsid w:val="00FE4829"/>
    <w:rsid w:val="00FE6A12"/>
    <w:rsid w:val="00FF1C9E"/>
    <w:rsid w:val="00FF4BAD"/>
    <w:rsid w:val="00FF78F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5813B"/>
  <w15:docId w15:val="{C9621AE2-D9D9-0643-AEE5-D6F734C8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2DB6"/>
  </w:style>
  <w:style w:type="paragraph" w:styleId="1">
    <w:name w:val="heading 1"/>
    <w:aliases w:val="Отчеты по сделкам"/>
    <w:basedOn w:val="a"/>
    <w:next w:val="a"/>
    <w:link w:val="10"/>
    <w:uiPriority w:val="9"/>
    <w:qFormat/>
    <w:rsid w:val="00A256D4"/>
    <w:pPr>
      <w:keepNext/>
      <w:keepLines/>
      <w:spacing w:before="480" w:after="0"/>
      <w:outlineLvl w:val="0"/>
    </w:pPr>
    <w:rPr>
      <w:rFonts w:ascii="Pragmatica" w:eastAsiaTheme="majorEastAsia" w:hAnsi="Pragmatica" w:cstheme="majorBidi"/>
      <w:bCs/>
      <w:color w:val="365F91" w:themeColor="accent1" w:themeShade="BF"/>
      <w:sz w:val="24"/>
      <w:szCs w:val="28"/>
    </w:rPr>
  </w:style>
  <w:style w:type="paragraph" w:styleId="2">
    <w:name w:val="heading 2"/>
    <w:basedOn w:val="a"/>
    <w:link w:val="20"/>
    <w:uiPriority w:val="9"/>
    <w:qFormat/>
    <w:rsid w:val="008402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3E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3E36"/>
    <w:rPr>
      <w:rFonts w:ascii="Tahoma" w:hAnsi="Tahoma" w:cs="Tahoma"/>
      <w:sz w:val="16"/>
      <w:szCs w:val="16"/>
    </w:rPr>
  </w:style>
  <w:style w:type="paragraph" w:styleId="a5">
    <w:name w:val="List Paragraph"/>
    <w:basedOn w:val="a"/>
    <w:uiPriority w:val="34"/>
    <w:qFormat/>
    <w:rsid w:val="00C12C0D"/>
    <w:pPr>
      <w:ind w:left="720"/>
      <w:contextualSpacing/>
    </w:pPr>
  </w:style>
  <w:style w:type="paragraph" w:styleId="a6">
    <w:name w:val="No Spacing"/>
    <w:uiPriority w:val="1"/>
    <w:qFormat/>
    <w:rsid w:val="00224A68"/>
    <w:pPr>
      <w:spacing w:after="0" w:line="300" w:lineRule="auto"/>
    </w:pPr>
    <w:rPr>
      <w:rFonts w:ascii="Times New Roman" w:hAnsi="Times New Roman"/>
      <w:sz w:val="24"/>
    </w:rPr>
  </w:style>
  <w:style w:type="table" w:styleId="a7">
    <w:name w:val="Table Grid"/>
    <w:basedOn w:val="a1"/>
    <w:uiPriority w:val="59"/>
    <w:rsid w:val="00224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C80E04"/>
    <w:rPr>
      <w:b/>
      <w:bCs/>
    </w:rPr>
  </w:style>
  <w:style w:type="character" w:styleId="a9">
    <w:name w:val="Hyperlink"/>
    <w:basedOn w:val="a0"/>
    <w:uiPriority w:val="99"/>
    <w:unhideWhenUsed/>
    <w:rsid w:val="00C80E04"/>
    <w:rPr>
      <w:color w:val="0000FF"/>
      <w:u w:val="single"/>
    </w:rPr>
  </w:style>
  <w:style w:type="character" w:customStyle="1" w:styleId="20">
    <w:name w:val="Заголовок 2 Знак"/>
    <w:basedOn w:val="a0"/>
    <w:link w:val="2"/>
    <w:uiPriority w:val="9"/>
    <w:rsid w:val="008402F3"/>
    <w:rPr>
      <w:rFonts w:ascii="Times New Roman" w:eastAsia="Times New Roman" w:hAnsi="Times New Roman" w:cs="Times New Roman"/>
      <w:b/>
      <w:bCs/>
      <w:sz w:val="36"/>
      <w:szCs w:val="36"/>
      <w:lang w:eastAsia="ru-RU"/>
    </w:rPr>
  </w:style>
  <w:style w:type="paragraph" w:customStyle="1" w:styleId="Default">
    <w:name w:val="Default"/>
    <w:rsid w:val="007B53A7"/>
    <w:pPr>
      <w:autoSpaceDE w:val="0"/>
      <w:autoSpaceDN w:val="0"/>
      <w:adjustRightInd w:val="0"/>
      <w:spacing w:after="0" w:line="240" w:lineRule="auto"/>
    </w:pPr>
    <w:rPr>
      <w:rFonts w:ascii="Arial" w:hAnsi="Arial" w:cs="Arial"/>
      <w:color w:val="000000"/>
      <w:sz w:val="24"/>
      <w:szCs w:val="24"/>
    </w:rPr>
  </w:style>
  <w:style w:type="paragraph" w:customStyle="1" w:styleId="warning">
    <w:name w:val="warning"/>
    <w:basedOn w:val="a"/>
    <w:rsid w:val="002510B1"/>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header"/>
    <w:basedOn w:val="a"/>
    <w:link w:val="ab"/>
    <w:uiPriority w:val="99"/>
    <w:unhideWhenUsed/>
    <w:rsid w:val="003D62B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D62BC"/>
  </w:style>
  <w:style w:type="paragraph" w:styleId="ac">
    <w:name w:val="footer"/>
    <w:basedOn w:val="a"/>
    <w:link w:val="ad"/>
    <w:uiPriority w:val="99"/>
    <w:unhideWhenUsed/>
    <w:rsid w:val="003D62B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D62BC"/>
  </w:style>
  <w:style w:type="character" w:styleId="ae">
    <w:name w:val="FollowedHyperlink"/>
    <w:basedOn w:val="a0"/>
    <w:uiPriority w:val="99"/>
    <w:semiHidden/>
    <w:unhideWhenUsed/>
    <w:rsid w:val="009A2502"/>
    <w:rPr>
      <w:color w:val="800080" w:themeColor="followedHyperlink"/>
      <w:u w:val="single"/>
    </w:rPr>
  </w:style>
  <w:style w:type="character" w:customStyle="1" w:styleId="chief-title">
    <w:name w:val="chief-title"/>
    <w:basedOn w:val="a0"/>
    <w:rsid w:val="007035B7"/>
  </w:style>
  <w:style w:type="character" w:customStyle="1" w:styleId="company-infotext">
    <w:name w:val="company-info__text"/>
    <w:basedOn w:val="a0"/>
    <w:rsid w:val="007035B7"/>
  </w:style>
  <w:style w:type="character" w:customStyle="1" w:styleId="founder-date">
    <w:name w:val="founder-date"/>
    <w:basedOn w:val="a0"/>
    <w:rsid w:val="00EB2EAC"/>
  </w:style>
  <w:style w:type="character" w:customStyle="1" w:styleId="green-mark">
    <w:name w:val="green-mark"/>
    <w:basedOn w:val="a0"/>
    <w:rsid w:val="00EB2EAC"/>
  </w:style>
  <w:style w:type="paragraph" w:styleId="HTML">
    <w:name w:val="HTML Address"/>
    <w:basedOn w:val="a"/>
    <w:link w:val="HTML0"/>
    <w:uiPriority w:val="99"/>
    <w:semiHidden/>
    <w:unhideWhenUsed/>
    <w:rsid w:val="00EB2EAC"/>
    <w:pPr>
      <w:spacing w:after="0" w:line="240" w:lineRule="auto"/>
    </w:pPr>
    <w:rPr>
      <w:rFonts w:ascii="Times New Roman" w:eastAsia="Times New Roman" w:hAnsi="Times New Roman" w:cs="Times New Roman"/>
      <w:i/>
      <w:iCs/>
      <w:sz w:val="24"/>
      <w:szCs w:val="24"/>
    </w:rPr>
  </w:style>
  <w:style w:type="character" w:customStyle="1" w:styleId="HTML0">
    <w:name w:val="Адрес HTML Знак"/>
    <w:basedOn w:val="a0"/>
    <w:link w:val="HTML"/>
    <w:uiPriority w:val="99"/>
    <w:semiHidden/>
    <w:rsid w:val="00EB2EAC"/>
    <w:rPr>
      <w:rFonts w:ascii="Times New Roman" w:eastAsia="Times New Roman" w:hAnsi="Times New Roman" w:cs="Times New Roman"/>
      <w:i/>
      <w:iCs/>
      <w:sz w:val="24"/>
      <w:szCs w:val="24"/>
    </w:rPr>
  </w:style>
  <w:style w:type="character" w:customStyle="1" w:styleId="attention-text">
    <w:name w:val="attention-text"/>
    <w:basedOn w:val="a0"/>
    <w:rsid w:val="00EB2EAC"/>
  </w:style>
  <w:style w:type="character" w:customStyle="1" w:styleId="company-infotitle">
    <w:name w:val="company-info__title"/>
    <w:basedOn w:val="a0"/>
    <w:rsid w:val="00EB2EAC"/>
  </w:style>
  <w:style w:type="character" w:customStyle="1" w:styleId="copytarget">
    <w:name w:val="copy_target"/>
    <w:basedOn w:val="a0"/>
    <w:rsid w:val="00430565"/>
  </w:style>
  <w:style w:type="character" w:customStyle="1" w:styleId="fakelink">
    <w:name w:val="fakelink"/>
    <w:basedOn w:val="a0"/>
    <w:rsid w:val="00C52C82"/>
  </w:style>
  <w:style w:type="character" w:customStyle="1" w:styleId="button-search">
    <w:name w:val="button-search"/>
    <w:basedOn w:val="a0"/>
    <w:rsid w:val="004C2C4E"/>
  </w:style>
  <w:style w:type="character" w:customStyle="1" w:styleId="10">
    <w:name w:val="Заголовок 1 Знак"/>
    <w:aliases w:val="Отчеты по сделкам Знак"/>
    <w:basedOn w:val="a0"/>
    <w:link w:val="1"/>
    <w:uiPriority w:val="9"/>
    <w:rsid w:val="00A256D4"/>
    <w:rPr>
      <w:rFonts w:ascii="Pragmatica" w:eastAsiaTheme="majorEastAsia" w:hAnsi="Pragmatica" w:cstheme="majorBidi"/>
      <w:bCs/>
      <w:color w:val="365F91" w:themeColor="accent1" w:themeShade="BF"/>
      <w:sz w:val="24"/>
      <w:szCs w:val="28"/>
    </w:rPr>
  </w:style>
  <w:style w:type="paragraph" w:styleId="af">
    <w:name w:val="TOC Heading"/>
    <w:basedOn w:val="1"/>
    <w:next w:val="a"/>
    <w:uiPriority w:val="39"/>
    <w:semiHidden/>
    <w:unhideWhenUsed/>
    <w:qFormat/>
    <w:rsid w:val="00CB6291"/>
    <w:pPr>
      <w:outlineLvl w:val="9"/>
    </w:pPr>
  </w:style>
  <w:style w:type="paragraph" w:styleId="21">
    <w:name w:val="toc 2"/>
    <w:basedOn w:val="a"/>
    <w:next w:val="a"/>
    <w:autoRedefine/>
    <w:uiPriority w:val="39"/>
    <w:semiHidden/>
    <w:unhideWhenUsed/>
    <w:qFormat/>
    <w:rsid w:val="00CB6291"/>
    <w:pPr>
      <w:spacing w:after="100"/>
      <w:ind w:left="220"/>
    </w:pPr>
  </w:style>
  <w:style w:type="paragraph" w:styleId="11">
    <w:name w:val="toc 1"/>
    <w:basedOn w:val="a"/>
    <w:next w:val="a"/>
    <w:autoRedefine/>
    <w:uiPriority w:val="39"/>
    <w:unhideWhenUsed/>
    <w:qFormat/>
    <w:rsid w:val="00CB6291"/>
    <w:pPr>
      <w:spacing w:after="100"/>
    </w:pPr>
  </w:style>
  <w:style w:type="paragraph" w:styleId="3">
    <w:name w:val="toc 3"/>
    <w:basedOn w:val="a"/>
    <w:next w:val="a"/>
    <w:autoRedefine/>
    <w:uiPriority w:val="39"/>
    <w:semiHidden/>
    <w:unhideWhenUsed/>
    <w:qFormat/>
    <w:rsid w:val="00CB6291"/>
    <w:pPr>
      <w:spacing w:after="100"/>
      <w:ind w:left="440"/>
    </w:pPr>
  </w:style>
  <w:style w:type="character" w:styleId="af0">
    <w:name w:val="annotation reference"/>
    <w:basedOn w:val="a0"/>
    <w:uiPriority w:val="99"/>
    <w:semiHidden/>
    <w:unhideWhenUsed/>
    <w:rsid w:val="0063779D"/>
    <w:rPr>
      <w:sz w:val="16"/>
      <w:szCs w:val="16"/>
    </w:rPr>
  </w:style>
  <w:style w:type="paragraph" w:styleId="af1">
    <w:name w:val="annotation text"/>
    <w:basedOn w:val="a"/>
    <w:link w:val="af2"/>
    <w:uiPriority w:val="99"/>
    <w:semiHidden/>
    <w:unhideWhenUsed/>
    <w:rsid w:val="0063779D"/>
    <w:pPr>
      <w:spacing w:line="240" w:lineRule="auto"/>
    </w:pPr>
    <w:rPr>
      <w:sz w:val="20"/>
      <w:szCs w:val="20"/>
    </w:rPr>
  </w:style>
  <w:style w:type="character" w:customStyle="1" w:styleId="af2">
    <w:name w:val="Текст примечания Знак"/>
    <w:basedOn w:val="a0"/>
    <w:link w:val="af1"/>
    <w:uiPriority w:val="99"/>
    <w:semiHidden/>
    <w:rsid w:val="0063779D"/>
    <w:rPr>
      <w:sz w:val="20"/>
      <w:szCs w:val="20"/>
    </w:rPr>
  </w:style>
  <w:style w:type="paragraph" w:styleId="af3">
    <w:name w:val="annotation subject"/>
    <w:basedOn w:val="af1"/>
    <w:next w:val="af1"/>
    <w:link w:val="af4"/>
    <w:uiPriority w:val="99"/>
    <w:semiHidden/>
    <w:unhideWhenUsed/>
    <w:rsid w:val="0063779D"/>
    <w:rPr>
      <w:b/>
      <w:bCs/>
    </w:rPr>
  </w:style>
  <w:style w:type="character" w:customStyle="1" w:styleId="af4">
    <w:name w:val="Тема примечания Знак"/>
    <w:basedOn w:val="af2"/>
    <w:link w:val="af3"/>
    <w:uiPriority w:val="99"/>
    <w:semiHidden/>
    <w:rsid w:val="0063779D"/>
    <w:rPr>
      <w:b/>
      <w:bCs/>
      <w:sz w:val="20"/>
      <w:szCs w:val="20"/>
    </w:rPr>
  </w:style>
  <w:style w:type="paragraph" w:styleId="af5">
    <w:name w:val="Normal (Web)"/>
    <w:basedOn w:val="a"/>
    <w:uiPriority w:val="99"/>
    <w:semiHidden/>
    <w:unhideWhenUsed/>
    <w:rsid w:val="009533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1201">
      <w:bodyDiv w:val="1"/>
      <w:marLeft w:val="0"/>
      <w:marRight w:val="0"/>
      <w:marTop w:val="0"/>
      <w:marBottom w:val="0"/>
      <w:divBdr>
        <w:top w:val="none" w:sz="0" w:space="0" w:color="auto"/>
        <w:left w:val="none" w:sz="0" w:space="0" w:color="auto"/>
        <w:bottom w:val="none" w:sz="0" w:space="0" w:color="auto"/>
        <w:right w:val="none" w:sz="0" w:space="0" w:color="auto"/>
      </w:divBdr>
    </w:div>
    <w:div w:id="134959008">
      <w:bodyDiv w:val="1"/>
      <w:marLeft w:val="0"/>
      <w:marRight w:val="0"/>
      <w:marTop w:val="0"/>
      <w:marBottom w:val="0"/>
      <w:divBdr>
        <w:top w:val="none" w:sz="0" w:space="0" w:color="auto"/>
        <w:left w:val="none" w:sz="0" w:space="0" w:color="auto"/>
        <w:bottom w:val="none" w:sz="0" w:space="0" w:color="auto"/>
        <w:right w:val="none" w:sz="0" w:space="0" w:color="auto"/>
      </w:divBdr>
    </w:div>
    <w:div w:id="201599015">
      <w:bodyDiv w:val="1"/>
      <w:marLeft w:val="0"/>
      <w:marRight w:val="0"/>
      <w:marTop w:val="0"/>
      <w:marBottom w:val="0"/>
      <w:divBdr>
        <w:top w:val="none" w:sz="0" w:space="0" w:color="auto"/>
        <w:left w:val="none" w:sz="0" w:space="0" w:color="auto"/>
        <w:bottom w:val="none" w:sz="0" w:space="0" w:color="auto"/>
        <w:right w:val="none" w:sz="0" w:space="0" w:color="auto"/>
      </w:divBdr>
      <w:divsChild>
        <w:div w:id="1989623787">
          <w:marLeft w:val="0"/>
          <w:marRight w:val="0"/>
          <w:marTop w:val="0"/>
          <w:marBottom w:val="0"/>
          <w:divBdr>
            <w:top w:val="none" w:sz="0" w:space="0" w:color="auto"/>
            <w:left w:val="none" w:sz="0" w:space="0" w:color="auto"/>
            <w:bottom w:val="none" w:sz="0" w:space="0" w:color="auto"/>
            <w:right w:val="none" w:sz="0" w:space="0" w:color="auto"/>
          </w:divBdr>
          <w:divsChild>
            <w:div w:id="482280832">
              <w:marLeft w:val="0"/>
              <w:marRight w:val="0"/>
              <w:marTop w:val="0"/>
              <w:marBottom w:val="0"/>
              <w:divBdr>
                <w:top w:val="none" w:sz="0" w:space="0" w:color="auto"/>
                <w:left w:val="none" w:sz="0" w:space="0" w:color="auto"/>
                <w:bottom w:val="none" w:sz="0" w:space="0" w:color="auto"/>
                <w:right w:val="none" w:sz="0" w:space="0" w:color="auto"/>
              </w:divBdr>
            </w:div>
          </w:divsChild>
        </w:div>
        <w:div w:id="1515880004">
          <w:marLeft w:val="0"/>
          <w:marRight w:val="0"/>
          <w:marTop w:val="0"/>
          <w:marBottom w:val="0"/>
          <w:divBdr>
            <w:top w:val="none" w:sz="0" w:space="0" w:color="auto"/>
            <w:left w:val="none" w:sz="0" w:space="0" w:color="auto"/>
            <w:bottom w:val="none" w:sz="0" w:space="0" w:color="auto"/>
            <w:right w:val="none" w:sz="0" w:space="0" w:color="auto"/>
          </w:divBdr>
          <w:divsChild>
            <w:div w:id="1163662970">
              <w:marLeft w:val="0"/>
              <w:marRight w:val="0"/>
              <w:marTop w:val="0"/>
              <w:marBottom w:val="0"/>
              <w:divBdr>
                <w:top w:val="none" w:sz="0" w:space="0" w:color="auto"/>
                <w:left w:val="none" w:sz="0" w:space="0" w:color="auto"/>
                <w:bottom w:val="none" w:sz="0" w:space="0" w:color="auto"/>
                <w:right w:val="none" w:sz="0" w:space="0" w:color="auto"/>
              </w:divBdr>
            </w:div>
          </w:divsChild>
        </w:div>
        <w:div w:id="601573453">
          <w:marLeft w:val="0"/>
          <w:marRight w:val="0"/>
          <w:marTop w:val="0"/>
          <w:marBottom w:val="0"/>
          <w:divBdr>
            <w:top w:val="none" w:sz="0" w:space="0" w:color="auto"/>
            <w:left w:val="none" w:sz="0" w:space="0" w:color="auto"/>
            <w:bottom w:val="none" w:sz="0" w:space="0" w:color="auto"/>
            <w:right w:val="none" w:sz="0" w:space="0" w:color="auto"/>
          </w:divBdr>
          <w:divsChild>
            <w:div w:id="531772684">
              <w:marLeft w:val="0"/>
              <w:marRight w:val="0"/>
              <w:marTop w:val="0"/>
              <w:marBottom w:val="0"/>
              <w:divBdr>
                <w:top w:val="none" w:sz="0" w:space="0" w:color="auto"/>
                <w:left w:val="none" w:sz="0" w:space="0" w:color="auto"/>
                <w:bottom w:val="none" w:sz="0" w:space="0" w:color="auto"/>
                <w:right w:val="none" w:sz="0" w:space="0" w:color="auto"/>
              </w:divBdr>
            </w:div>
          </w:divsChild>
        </w:div>
        <w:div w:id="426536910">
          <w:marLeft w:val="0"/>
          <w:marRight w:val="0"/>
          <w:marTop w:val="0"/>
          <w:marBottom w:val="0"/>
          <w:divBdr>
            <w:top w:val="none" w:sz="0" w:space="0" w:color="auto"/>
            <w:left w:val="none" w:sz="0" w:space="0" w:color="auto"/>
            <w:bottom w:val="none" w:sz="0" w:space="0" w:color="auto"/>
            <w:right w:val="none" w:sz="0" w:space="0" w:color="auto"/>
          </w:divBdr>
          <w:divsChild>
            <w:div w:id="1194151595">
              <w:marLeft w:val="0"/>
              <w:marRight w:val="0"/>
              <w:marTop w:val="0"/>
              <w:marBottom w:val="0"/>
              <w:divBdr>
                <w:top w:val="none" w:sz="0" w:space="0" w:color="auto"/>
                <w:left w:val="none" w:sz="0" w:space="0" w:color="auto"/>
                <w:bottom w:val="none" w:sz="0" w:space="0" w:color="auto"/>
                <w:right w:val="none" w:sz="0" w:space="0" w:color="auto"/>
              </w:divBdr>
            </w:div>
            <w:div w:id="63572339">
              <w:marLeft w:val="0"/>
              <w:marRight w:val="0"/>
              <w:marTop w:val="0"/>
              <w:marBottom w:val="0"/>
              <w:divBdr>
                <w:top w:val="none" w:sz="0" w:space="0" w:color="auto"/>
                <w:left w:val="none" w:sz="0" w:space="0" w:color="auto"/>
                <w:bottom w:val="none" w:sz="0" w:space="0" w:color="auto"/>
                <w:right w:val="none" w:sz="0" w:space="0" w:color="auto"/>
              </w:divBdr>
            </w:div>
          </w:divsChild>
        </w:div>
        <w:div w:id="1045562462">
          <w:marLeft w:val="0"/>
          <w:marRight w:val="0"/>
          <w:marTop w:val="0"/>
          <w:marBottom w:val="0"/>
          <w:divBdr>
            <w:top w:val="none" w:sz="0" w:space="0" w:color="auto"/>
            <w:left w:val="none" w:sz="0" w:space="0" w:color="auto"/>
            <w:bottom w:val="none" w:sz="0" w:space="0" w:color="auto"/>
            <w:right w:val="none" w:sz="0" w:space="0" w:color="auto"/>
          </w:divBdr>
          <w:divsChild>
            <w:div w:id="17453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05371">
      <w:bodyDiv w:val="1"/>
      <w:marLeft w:val="0"/>
      <w:marRight w:val="0"/>
      <w:marTop w:val="0"/>
      <w:marBottom w:val="0"/>
      <w:divBdr>
        <w:top w:val="none" w:sz="0" w:space="0" w:color="auto"/>
        <w:left w:val="none" w:sz="0" w:space="0" w:color="auto"/>
        <w:bottom w:val="none" w:sz="0" w:space="0" w:color="auto"/>
        <w:right w:val="none" w:sz="0" w:space="0" w:color="auto"/>
      </w:divBdr>
      <w:divsChild>
        <w:div w:id="661275808">
          <w:marLeft w:val="0"/>
          <w:marRight w:val="0"/>
          <w:marTop w:val="0"/>
          <w:marBottom w:val="0"/>
          <w:divBdr>
            <w:top w:val="none" w:sz="0" w:space="0" w:color="auto"/>
            <w:left w:val="none" w:sz="0" w:space="0" w:color="auto"/>
            <w:bottom w:val="none" w:sz="0" w:space="0" w:color="auto"/>
            <w:right w:val="none" w:sz="0" w:space="0" w:color="auto"/>
          </w:divBdr>
        </w:div>
        <w:div w:id="1013799622">
          <w:marLeft w:val="0"/>
          <w:marRight w:val="0"/>
          <w:marTop w:val="0"/>
          <w:marBottom w:val="0"/>
          <w:divBdr>
            <w:top w:val="none" w:sz="0" w:space="0" w:color="auto"/>
            <w:left w:val="none" w:sz="0" w:space="0" w:color="auto"/>
            <w:bottom w:val="none" w:sz="0" w:space="0" w:color="auto"/>
            <w:right w:val="none" w:sz="0" w:space="0" w:color="auto"/>
          </w:divBdr>
          <w:divsChild>
            <w:div w:id="1142888532">
              <w:marLeft w:val="0"/>
              <w:marRight w:val="0"/>
              <w:marTop w:val="165"/>
              <w:marBottom w:val="180"/>
              <w:divBdr>
                <w:top w:val="none" w:sz="0" w:space="0" w:color="auto"/>
                <w:left w:val="none" w:sz="0" w:space="0" w:color="auto"/>
                <w:bottom w:val="none" w:sz="0" w:space="0" w:color="auto"/>
                <w:right w:val="none" w:sz="0" w:space="0" w:color="auto"/>
              </w:divBdr>
            </w:div>
            <w:div w:id="1993361865">
              <w:marLeft w:val="0"/>
              <w:marRight w:val="0"/>
              <w:marTop w:val="0"/>
              <w:marBottom w:val="105"/>
              <w:divBdr>
                <w:top w:val="none" w:sz="0" w:space="0" w:color="auto"/>
                <w:left w:val="none" w:sz="0" w:space="0" w:color="auto"/>
                <w:bottom w:val="none" w:sz="0" w:space="0" w:color="auto"/>
                <w:right w:val="none" w:sz="0" w:space="0" w:color="auto"/>
              </w:divBdr>
              <w:divsChild>
                <w:div w:id="172629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94849">
      <w:bodyDiv w:val="1"/>
      <w:marLeft w:val="0"/>
      <w:marRight w:val="0"/>
      <w:marTop w:val="0"/>
      <w:marBottom w:val="0"/>
      <w:divBdr>
        <w:top w:val="none" w:sz="0" w:space="0" w:color="auto"/>
        <w:left w:val="none" w:sz="0" w:space="0" w:color="auto"/>
        <w:bottom w:val="none" w:sz="0" w:space="0" w:color="auto"/>
        <w:right w:val="none" w:sz="0" w:space="0" w:color="auto"/>
      </w:divBdr>
    </w:div>
    <w:div w:id="339084271">
      <w:bodyDiv w:val="1"/>
      <w:marLeft w:val="0"/>
      <w:marRight w:val="0"/>
      <w:marTop w:val="0"/>
      <w:marBottom w:val="0"/>
      <w:divBdr>
        <w:top w:val="none" w:sz="0" w:space="0" w:color="auto"/>
        <w:left w:val="none" w:sz="0" w:space="0" w:color="auto"/>
        <w:bottom w:val="none" w:sz="0" w:space="0" w:color="auto"/>
        <w:right w:val="none" w:sz="0" w:space="0" w:color="auto"/>
      </w:divBdr>
    </w:div>
    <w:div w:id="345256975">
      <w:bodyDiv w:val="1"/>
      <w:marLeft w:val="0"/>
      <w:marRight w:val="0"/>
      <w:marTop w:val="0"/>
      <w:marBottom w:val="0"/>
      <w:divBdr>
        <w:top w:val="none" w:sz="0" w:space="0" w:color="auto"/>
        <w:left w:val="none" w:sz="0" w:space="0" w:color="auto"/>
        <w:bottom w:val="none" w:sz="0" w:space="0" w:color="auto"/>
        <w:right w:val="none" w:sz="0" w:space="0" w:color="auto"/>
      </w:divBdr>
      <w:divsChild>
        <w:div w:id="935788904">
          <w:marLeft w:val="750"/>
          <w:marRight w:val="0"/>
          <w:marTop w:val="0"/>
          <w:marBottom w:val="195"/>
          <w:divBdr>
            <w:top w:val="none" w:sz="0" w:space="0" w:color="auto"/>
            <w:left w:val="none" w:sz="0" w:space="0" w:color="auto"/>
            <w:bottom w:val="none" w:sz="0" w:space="0" w:color="auto"/>
            <w:right w:val="none" w:sz="0" w:space="0" w:color="auto"/>
          </w:divBdr>
        </w:div>
        <w:div w:id="590510012">
          <w:marLeft w:val="0"/>
          <w:marRight w:val="0"/>
          <w:marTop w:val="0"/>
          <w:marBottom w:val="0"/>
          <w:divBdr>
            <w:top w:val="none" w:sz="0" w:space="0" w:color="auto"/>
            <w:left w:val="none" w:sz="0" w:space="0" w:color="auto"/>
            <w:bottom w:val="none" w:sz="0" w:space="0" w:color="auto"/>
            <w:right w:val="none" w:sz="0" w:space="0" w:color="auto"/>
          </w:divBdr>
          <w:divsChild>
            <w:div w:id="1955942913">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381565275">
      <w:bodyDiv w:val="1"/>
      <w:marLeft w:val="0"/>
      <w:marRight w:val="0"/>
      <w:marTop w:val="0"/>
      <w:marBottom w:val="0"/>
      <w:divBdr>
        <w:top w:val="none" w:sz="0" w:space="0" w:color="auto"/>
        <w:left w:val="none" w:sz="0" w:space="0" w:color="auto"/>
        <w:bottom w:val="none" w:sz="0" w:space="0" w:color="auto"/>
        <w:right w:val="none" w:sz="0" w:space="0" w:color="auto"/>
      </w:divBdr>
      <w:divsChild>
        <w:div w:id="621108034">
          <w:marLeft w:val="0"/>
          <w:marRight w:val="0"/>
          <w:marTop w:val="0"/>
          <w:marBottom w:val="255"/>
          <w:divBdr>
            <w:top w:val="none" w:sz="0" w:space="0" w:color="auto"/>
            <w:left w:val="none" w:sz="0" w:space="0" w:color="auto"/>
            <w:bottom w:val="none" w:sz="0" w:space="0" w:color="auto"/>
            <w:right w:val="none" w:sz="0" w:space="0" w:color="auto"/>
          </w:divBdr>
          <w:divsChild>
            <w:div w:id="1769621486">
              <w:marLeft w:val="0"/>
              <w:marRight w:val="0"/>
              <w:marTop w:val="0"/>
              <w:marBottom w:val="120"/>
              <w:divBdr>
                <w:top w:val="none" w:sz="0" w:space="0" w:color="auto"/>
                <w:left w:val="none" w:sz="0" w:space="0" w:color="auto"/>
                <w:bottom w:val="none" w:sz="0" w:space="0" w:color="auto"/>
                <w:right w:val="none" w:sz="0" w:space="0" w:color="auto"/>
              </w:divBdr>
            </w:div>
            <w:div w:id="468476379">
              <w:marLeft w:val="0"/>
              <w:marRight w:val="0"/>
              <w:marTop w:val="0"/>
              <w:marBottom w:val="105"/>
              <w:divBdr>
                <w:top w:val="none" w:sz="0" w:space="0" w:color="auto"/>
                <w:left w:val="none" w:sz="0" w:space="0" w:color="auto"/>
                <w:bottom w:val="none" w:sz="0" w:space="0" w:color="auto"/>
                <w:right w:val="none" w:sz="0" w:space="0" w:color="auto"/>
              </w:divBdr>
            </w:div>
            <w:div w:id="1137337151">
              <w:marLeft w:val="0"/>
              <w:marRight w:val="0"/>
              <w:marTop w:val="0"/>
              <w:marBottom w:val="105"/>
              <w:divBdr>
                <w:top w:val="none" w:sz="0" w:space="0" w:color="auto"/>
                <w:left w:val="none" w:sz="0" w:space="0" w:color="auto"/>
                <w:bottom w:val="none" w:sz="0" w:space="0" w:color="auto"/>
                <w:right w:val="none" w:sz="0" w:space="0" w:color="auto"/>
              </w:divBdr>
            </w:div>
            <w:div w:id="465047419">
              <w:marLeft w:val="0"/>
              <w:marRight w:val="0"/>
              <w:marTop w:val="0"/>
              <w:marBottom w:val="105"/>
              <w:divBdr>
                <w:top w:val="none" w:sz="0" w:space="0" w:color="auto"/>
                <w:left w:val="none" w:sz="0" w:space="0" w:color="auto"/>
                <w:bottom w:val="none" w:sz="0" w:space="0" w:color="auto"/>
                <w:right w:val="none" w:sz="0" w:space="0" w:color="auto"/>
              </w:divBdr>
            </w:div>
            <w:div w:id="1730575573">
              <w:marLeft w:val="0"/>
              <w:marRight w:val="0"/>
              <w:marTop w:val="0"/>
              <w:marBottom w:val="105"/>
              <w:divBdr>
                <w:top w:val="none" w:sz="0" w:space="0" w:color="auto"/>
                <w:left w:val="none" w:sz="0" w:space="0" w:color="auto"/>
                <w:bottom w:val="none" w:sz="0" w:space="0" w:color="auto"/>
                <w:right w:val="none" w:sz="0" w:space="0" w:color="auto"/>
              </w:divBdr>
            </w:div>
          </w:divsChild>
        </w:div>
        <w:div w:id="382143791">
          <w:marLeft w:val="0"/>
          <w:marRight w:val="0"/>
          <w:marTop w:val="0"/>
          <w:marBottom w:val="255"/>
          <w:divBdr>
            <w:top w:val="none" w:sz="0" w:space="0" w:color="auto"/>
            <w:left w:val="none" w:sz="0" w:space="0" w:color="auto"/>
            <w:bottom w:val="none" w:sz="0" w:space="0" w:color="auto"/>
            <w:right w:val="none" w:sz="0" w:space="0" w:color="auto"/>
          </w:divBdr>
          <w:divsChild>
            <w:div w:id="96143269">
              <w:marLeft w:val="0"/>
              <w:marRight w:val="0"/>
              <w:marTop w:val="0"/>
              <w:marBottom w:val="120"/>
              <w:divBdr>
                <w:top w:val="none" w:sz="0" w:space="0" w:color="auto"/>
                <w:left w:val="none" w:sz="0" w:space="0" w:color="auto"/>
                <w:bottom w:val="none" w:sz="0" w:space="0" w:color="auto"/>
                <w:right w:val="none" w:sz="0" w:space="0" w:color="auto"/>
              </w:divBdr>
            </w:div>
            <w:div w:id="1145467272">
              <w:marLeft w:val="0"/>
              <w:marRight w:val="0"/>
              <w:marTop w:val="0"/>
              <w:marBottom w:val="105"/>
              <w:divBdr>
                <w:top w:val="none" w:sz="0" w:space="0" w:color="auto"/>
                <w:left w:val="none" w:sz="0" w:space="0" w:color="auto"/>
                <w:bottom w:val="none" w:sz="0" w:space="0" w:color="auto"/>
                <w:right w:val="none" w:sz="0" w:space="0" w:color="auto"/>
              </w:divBdr>
            </w:div>
            <w:div w:id="148205906">
              <w:marLeft w:val="0"/>
              <w:marRight w:val="0"/>
              <w:marTop w:val="0"/>
              <w:marBottom w:val="105"/>
              <w:divBdr>
                <w:top w:val="none" w:sz="0" w:space="0" w:color="auto"/>
                <w:left w:val="none" w:sz="0" w:space="0" w:color="auto"/>
                <w:bottom w:val="none" w:sz="0" w:space="0" w:color="auto"/>
                <w:right w:val="none" w:sz="0" w:space="0" w:color="auto"/>
              </w:divBdr>
            </w:div>
            <w:div w:id="256058368">
              <w:marLeft w:val="0"/>
              <w:marRight w:val="0"/>
              <w:marTop w:val="0"/>
              <w:marBottom w:val="105"/>
              <w:divBdr>
                <w:top w:val="none" w:sz="0" w:space="0" w:color="auto"/>
                <w:left w:val="none" w:sz="0" w:space="0" w:color="auto"/>
                <w:bottom w:val="none" w:sz="0" w:space="0" w:color="auto"/>
                <w:right w:val="none" w:sz="0" w:space="0" w:color="auto"/>
              </w:divBdr>
            </w:div>
            <w:div w:id="640614834">
              <w:marLeft w:val="0"/>
              <w:marRight w:val="0"/>
              <w:marTop w:val="0"/>
              <w:marBottom w:val="105"/>
              <w:divBdr>
                <w:top w:val="none" w:sz="0" w:space="0" w:color="auto"/>
                <w:left w:val="none" w:sz="0" w:space="0" w:color="auto"/>
                <w:bottom w:val="none" w:sz="0" w:space="0" w:color="auto"/>
                <w:right w:val="none" w:sz="0" w:space="0" w:color="auto"/>
              </w:divBdr>
            </w:div>
          </w:divsChild>
        </w:div>
        <w:div w:id="993142111">
          <w:marLeft w:val="0"/>
          <w:marRight w:val="0"/>
          <w:marTop w:val="0"/>
          <w:marBottom w:val="255"/>
          <w:divBdr>
            <w:top w:val="none" w:sz="0" w:space="0" w:color="auto"/>
            <w:left w:val="none" w:sz="0" w:space="0" w:color="auto"/>
            <w:bottom w:val="none" w:sz="0" w:space="0" w:color="auto"/>
            <w:right w:val="none" w:sz="0" w:space="0" w:color="auto"/>
          </w:divBdr>
          <w:divsChild>
            <w:div w:id="1477915718">
              <w:marLeft w:val="0"/>
              <w:marRight w:val="0"/>
              <w:marTop w:val="0"/>
              <w:marBottom w:val="120"/>
              <w:divBdr>
                <w:top w:val="none" w:sz="0" w:space="0" w:color="auto"/>
                <w:left w:val="none" w:sz="0" w:space="0" w:color="auto"/>
                <w:bottom w:val="none" w:sz="0" w:space="0" w:color="auto"/>
                <w:right w:val="none" w:sz="0" w:space="0" w:color="auto"/>
              </w:divBdr>
            </w:div>
            <w:div w:id="1941529537">
              <w:marLeft w:val="0"/>
              <w:marRight w:val="0"/>
              <w:marTop w:val="0"/>
              <w:marBottom w:val="150"/>
              <w:divBdr>
                <w:top w:val="none" w:sz="0" w:space="0" w:color="auto"/>
                <w:left w:val="none" w:sz="0" w:space="0" w:color="auto"/>
                <w:bottom w:val="none" w:sz="0" w:space="0" w:color="auto"/>
                <w:right w:val="none" w:sz="0" w:space="0" w:color="auto"/>
              </w:divBdr>
            </w:div>
            <w:div w:id="311956832">
              <w:marLeft w:val="0"/>
              <w:marRight w:val="0"/>
              <w:marTop w:val="0"/>
              <w:marBottom w:val="105"/>
              <w:divBdr>
                <w:top w:val="none" w:sz="0" w:space="0" w:color="auto"/>
                <w:left w:val="none" w:sz="0" w:space="0" w:color="auto"/>
                <w:bottom w:val="none" w:sz="0" w:space="0" w:color="auto"/>
                <w:right w:val="none" w:sz="0" w:space="0" w:color="auto"/>
              </w:divBdr>
            </w:div>
            <w:div w:id="556164661">
              <w:marLeft w:val="0"/>
              <w:marRight w:val="0"/>
              <w:marTop w:val="0"/>
              <w:marBottom w:val="105"/>
              <w:divBdr>
                <w:top w:val="none" w:sz="0" w:space="0" w:color="auto"/>
                <w:left w:val="none" w:sz="0" w:space="0" w:color="auto"/>
                <w:bottom w:val="none" w:sz="0" w:space="0" w:color="auto"/>
                <w:right w:val="none" w:sz="0" w:space="0" w:color="auto"/>
              </w:divBdr>
            </w:div>
            <w:div w:id="599603559">
              <w:marLeft w:val="0"/>
              <w:marRight w:val="0"/>
              <w:marTop w:val="0"/>
              <w:marBottom w:val="105"/>
              <w:divBdr>
                <w:top w:val="none" w:sz="0" w:space="0" w:color="auto"/>
                <w:left w:val="none" w:sz="0" w:space="0" w:color="auto"/>
                <w:bottom w:val="none" w:sz="0" w:space="0" w:color="auto"/>
                <w:right w:val="none" w:sz="0" w:space="0" w:color="auto"/>
              </w:divBdr>
            </w:div>
            <w:div w:id="1163396922">
              <w:marLeft w:val="0"/>
              <w:marRight w:val="0"/>
              <w:marTop w:val="0"/>
              <w:marBottom w:val="105"/>
              <w:divBdr>
                <w:top w:val="none" w:sz="0" w:space="0" w:color="auto"/>
                <w:left w:val="none" w:sz="0" w:space="0" w:color="auto"/>
                <w:bottom w:val="none" w:sz="0" w:space="0" w:color="auto"/>
                <w:right w:val="none" w:sz="0" w:space="0" w:color="auto"/>
              </w:divBdr>
            </w:div>
          </w:divsChild>
        </w:div>
        <w:div w:id="1509980731">
          <w:marLeft w:val="0"/>
          <w:marRight w:val="0"/>
          <w:marTop w:val="0"/>
          <w:marBottom w:val="255"/>
          <w:divBdr>
            <w:top w:val="none" w:sz="0" w:space="0" w:color="auto"/>
            <w:left w:val="none" w:sz="0" w:space="0" w:color="auto"/>
            <w:bottom w:val="none" w:sz="0" w:space="0" w:color="auto"/>
            <w:right w:val="none" w:sz="0" w:space="0" w:color="auto"/>
          </w:divBdr>
          <w:divsChild>
            <w:div w:id="1018895021">
              <w:marLeft w:val="0"/>
              <w:marRight w:val="0"/>
              <w:marTop w:val="0"/>
              <w:marBottom w:val="120"/>
              <w:divBdr>
                <w:top w:val="none" w:sz="0" w:space="0" w:color="auto"/>
                <w:left w:val="none" w:sz="0" w:space="0" w:color="auto"/>
                <w:bottom w:val="none" w:sz="0" w:space="0" w:color="auto"/>
                <w:right w:val="none" w:sz="0" w:space="0" w:color="auto"/>
              </w:divBdr>
            </w:div>
            <w:div w:id="1785727694">
              <w:marLeft w:val="0"/>
              <w:marRight w:val="0"/>
              <w:marTop w:val="0"/>
              <w:marBottom w:val="150"/>
              <w:divBdr>
                <w:top w:val="none" w:sz="0" w:space="0" w:color="auto"/>
                <w:left w:val="none" w:sz="0" w:space="0" w:color="auto"/>
                <w:bottom w:val="none" w:sz="0" w:space="0" w:color="auto"/>
                <w:right w:val="none" w:sz="0" w:space="0" w:color="auto"/>
              </w:divBdr>
            </w:div>
            <w:div w:id="2090614375">
              <w:marLeft w:val="0"/>
              <w:marRight w:val="0"/>
              <w:marTop w:val="0"/>
              <w:marBottom w:val="105"/>
              <w:divBdr>
                <w:top w:val="none" w:sz="0" w:space="0" w:color="auto"/>
                <w:left w:val="none" w:sz="0" w:space="0" w:color="auto"/>
                <w:bottom w:val="none" w:sz="0" w:space="0" w:color="auto"/>
                <w:right w:val="none" w:sz="0" w:space="0" w:color="auto"/>
              </w:divBdr>
            </w:div>
            <w:div w:id="81493618">
              <w:marLeft w:val="0"/>
              <w:marRight w:val="0"/>
              <w:marTop w:val="0"/>
              <w:marBottom w:val="105"/>
              <w:divBdr>
                <w:top w:val="none" w:sz="0" w:space="0" w:color="auto"/>
                <w:left w:val="none" w:sz="0" w:space="0" w:color="auto"/>
                <w:bottom w:val="none" w:sz="0" w:space="0" w:color="auto"/>
                <w:right w:val="none" w:sz="0" w:space="0" w:color="auto"/>
              </w:divBdr>
            </w:div>
            <w:div w:id="422146729">
              <w:marLeft w:val="0"/>
              <w:marRight w:val="0"/>
              <w:marTop w:val="0"/>
              <w:marBottom w:val="105"/>
              <w:divBdr>
                <w:top w:val="none" w:sz="0" w:space="0" w:color="auto"/>
                <w:left w:val="none" w:sz="0" w:space="0" w:color="auto"/>
                <w:bottom w:val="none" w:sz="0" w:space="0" w:color="auto"/>
                <w:right w:val="none" w:sz="0" w:space="0" w:color="auto"/>
              </w:divBdr>
            </w:div>
            <w:div w:id="1474717389">
              <w:marLeft w:val="0"/>
              <w:marRight w:val="0"/>
              <w:marTop w:val="0"/>
              <w:marBottom w:val="105"/>
              <w:divBdr>
                <w:top w:val="none" w:sz="0" w:space="0" w:color="auto"/>
                <w:left w:val="none" w:sz="0" w:space="0" w:color="auto"/>
                <w:bottom w:val="none" w:sz="0" w:space="0" w:color="auto"/>
                <w:right w:val="none" w:sz="0" w:space="0" w:color="auto"/>
              </w:divBdr>
            </w:div>
          </w:divsChild>
        </w:div>
        <w:div w:id="1655646732">
          <w:marLeft w:val="0"/>
          <w:marRight w:val="0"/>
          <w:marTop w:val="0"/>
          <w:marBottom w:val="255"/>
          <w:divBdr>
            <w:top w:val="none" w:sz="0" w:space="0" w:color="auto"/>
            <w:left w:val="none" w:sz="0" w:space="0" w:color="auto"/>
            <w:bottom w:val="none" w:sz="0" w:space="0" w:color="auto"/>
            <w:right w:val="none" w:sz="0" w:space="0" w:color="auto"/>
          </w:divBdr>
          <w:divsChild>
            <w:div w:id="1613633918">
              <w:marLeft w:val="0"/>
              <w:marRight w:val="0"/>
              <w:marTop w:val="0"/>
              <w:marBottom w:val="120"/>
              <w:divBdr>
                <w:top w:val="none" w:sz="0" w:space="0" w:color="auto"/>
                <w:left w:val="none" w:sz="0" w:space="0" w:color="auto"/>
                <w:bottom w:val="none" w:sz="0" w:space="0" w:color="auto"/>
                <w:right w:val="none" w:sz="0" w:space="0" w:color="auto"/>
              </w:divBdr>
            </w:div>
            <w:div w:id="2017725232">
              <w:marLeft w:val="0"/>
              <w:marRight w:val="0"/>
              <w:marTop w:val="0"/>
              <w:marBottom w:val="150"/>
              <w:divBdr>
                <w:top w:val="none" w:sz="0" w:space="0" w:color="auto"/>
                <w:left w:val="none" w:sz="0" w:space="0" w:color="auto"/>
                <w:bottom w:val="none" w:sz="0" w:space="0" w:color="auto"/>
                <w:right w:val="none" w:sz="0" w:space="0" w:color="auto"/>
              </w:divBdr>
            </w:div>
            <w:div w:id="881020825">
              <w:marLeft w:val="0"/>
              <w:marRight w:val="0"/>
              <w:marTop w:val="0"/>
              <w:marBottom w:val="105"/>
              <w:divBdr>
                <w:top w:val="none" w:sz="0" w:space="0" w:color="auto"/>
                <w:left w:val="none" w:sz="0" w:space="0" w:color="auto"/>
                <w:bottom w:val="none" w:sz="0" w:space="0" w:color="auto"/>
                <w:right w:val="none" w:sz="0" w:space="0" w:color="auto"/>
              </w:divBdr>
            </w:div>
            <w:div w:id="874738408">
              <w:marLeft w:val="0"/>
              <w:marRight w:val="0"/>
              <w:marTop w:val="0"/>
              <w:marBottom w:val="105"/>
              <w:divBdr>
                <w:top w:val="none" w:sz="0" w:space="0" w:color="auto"/>
                <w:left w:val="none" w:sz="0" w:space="0" w:color="auto"/>
                <w:bottom w:val="none" w:sz="0" w:space="0" w:color="auto"/>
                <w:right w:val="none" w:sz="0" w:space="0" w:color="auto"/>
              </w:divBdr>
            </w:div>
            <w:div w:id="1331329976">
              <w:marLeft w:val="0"/>
              <w:marRight w:val="0"/>
              <w:marTop w:val="0"/>
              <w:marBottom w:val="105"/>
              <w:divBdr>
                <w:top w:val="none" w:sz="0" w:space="0" w:color="auto"/>
                <w:left w:val="none" w:sz="0" w:space="0" w:color="auto"/>
                <w:bottom w:val="none" w:sz="0" w:space="0" w:color="auto"/>
                <w:right w:val="none" w:sz="0" w:space="0" w:color="auto"/>
              </w:divBdr>
            </w:div>
          </w:divsChild>
        </w:div>
        <w:div w:id="1529105541">
          <w:marLeft w:val="0"/>
          <w:marRight w:val="0"/>
          <w:marTop w:val="0"/>
          <w:marBottom w:val="255"/>
          <w:divBdr>
            <w:top w:val="none" w:sz="0" w:space="0" w:color="auto"/>
            <w:left w:val="none" w:sz="0" w:space="0" w:color="auto"/>
            <w:bottom w:val="none" w:sz="0" w:space="0" w:color="auto"/>
            <w:right w:val="none" w:sz="0" w:space="0" w:color="auto"/>
          </w:divBdr>
          <w:divsChild>
            <w:div w:id="462626140">
              <w:marLeft w:val="0"/>
              <w:marRight w:val="0"/>
              <w:marTop w:val="0"/>
              <w:marBottom w:val="120"/>
              <w:divBdr>
                <w:top w:val="none" w:sz="0" w:space="0" w:color="auto"/>
                <w:left w:val="none" w:sz="0" w:space="0" w:color="auto"/>
                <w:bottom w:val="none" w:sz="0" w:space="0" w:color="auto"/>
                <w:right w:val="none" w:sz="0" w:space="0" w:color="auto"/>
              </w:divBdr>
            </w:div>
            <w:div w:id="1507087388">
              <w:marLeft w:val="0"/>
              <w:marRight w:val="0"/>
              <w:marTop w:val="0"/>
              <w:marBottom w:val="150"/>
              <w:divBdr>
                <w:top w:val="none" w:sz="0" w:space="0" w:color="auto"/>
                <w:left w:val="none" w:sz="0" w:space="0" w:color="auto"/>
                <w:bottom w:val="none" w:sz="0" w:space="0" w:color="auto"/>
                <w:right w:val="none" w:sz="0" w:space="0" w:color="auto"/>
              </w:divBdr>
            </w:div>
            <w:div w:id="1601766051">
              <w:marLeft w:val="0"/>
              <w:marRight w:val="0"/>
              <w:marTop w:val="0"/>
              <w:marBottom w:val="105"/>
              <w:divBdr>
                <w:top w:val="none" w:sz="0" w:space="0" w:color="auto"/>
                <w:left w:val="none" w:sz="0" w:space="0" w:color="auto"/>
                <w:bottom w:val="none" w:sz="0" w:space="0" w:color="auto"/>
                <w:right w:val="none" w:sz="0" w:space="0" w:color="auto"/>
              </w:divBdr>
            </w:div>
            <w:div w:id="506333594">
              <w:marLeft w:val="0"/>
              <w:marRight w:val="0"/>
              <w:marTop w:val="0"/>
              <w:marBottom w:val="105"/>
              <w:divBdr>
                <w:top w:val="none" w:sz="0" w:space="0" w:color="auto"/>
                <w:left w:val="none" w:sz="0" w:space="0" w:color="auto"/>
                <w:bottom w:val="none" w:sz="0" w:space="0" w:color="auto"/>
                <w:right w:val="none" w:sz="0" w:space="0" w:color="auto"/>
              </w:divBdr>
            </w:div>
            <w:div w:id="1540706362">
              <w:marLeft w:val="0"/>
              <w:marRight w:val="0"/>
              <w:marTop w:val="0"/>
              <w:marBottom w:val="105"/>
              <w:divBdr>
                <w:top w:val="none" w:sz="0" w:space="0" w:color="auto"/>
                <w:left w:val="none" w:sz="0" w:space="0" w:color="auto"/>
                <w:bottom w:val="none" w:sz="0" w:space="0" w:color="auto"/>
                <w:right w:val="none" w:sz="0" w:space="0" w:color="auto"/>
              </w:divBdr>
            </w:div>
          </w:divsChild>
        </w:div>
        <w:div w:id="47002521">
          <w:marLeft w:val="0"/>
          <w:marRight w:val="0"/>
          <w:marTop w:val="0"/>
          <w:marBottom w:val="255"/>
          <w:divBdr>
            <w:top w:val="none" w:sz="0" w:space="0" w:color="auto"/>
            <w:left w:val="none" w:sz="0" w:space="0" w:color="auto"/>
            <w:bottom w:val="none" w:sz="0" w:space="0" w:color="auto"/>
            <w:right w:val="none" w:sz="0" w:space="0" w:color="auto"/>
          </w:divBdr>
          <w:divsChild>
            <w:div w:id="514730296">
              <w:marLeft w:val="0"/>
              <w:marRight w:val="0"/>
              <w:marTop w:val="0"/>
              <w:marBottom w:val="120"/>
              <w:divBdr>
                <w:top w:val="none" w:sz="0" w:space="0" w:color="auto"/>
                <w:left w:val="none" w:sz="0" w:space="0" w:color="auto"/>
                <w:bottom w:val="none" w:sz="0" w:space="0" w:color="auto"/>
                <w:right w:val="none" w:sz="0" w:space="0" w:color="auto"/>
              </w:divBdr>
            </w:div>
            <w:div w:id="1731884605">
              <w:marLeft w:val="0"/>
              <w:marRight w:val="0"/>
              <w:marTop w:val="0"/>
              <w:marBottom w:val="150"/>
              <w:divBdr>
                <w:top w:val="none" w:sz="0" w:space="0" w:color="auto"/>
                <w:left w:val="none" w:sz="0" w:space="0" w:color="auto"/>
                <w:bottom w:val="none" w:sz="0" w:space="0" w:color="auto"/>
                <w:right w:val="none" w:sz="0" w:space="0" w:color="auto"/>
              </w:divBdr>
            </w:div>
            <w:div w:id="925455702">
              <w:marLeft w:val="0"/>
              <w:marRight w:val="0"/>
              <w:marTop w:val="0"/>
              <w:marBottom w:val="105"/>
              <w:divBdr>
                <w:top w:val="none" w:sz="0" w:space="0" w:color="auto"/>
                <w:left w:val="none" w:sz="0" w:space="0" w:color="auto"/>
                <w:bottom w:val="none" w:sz="0" w:space="0" w:color="auto"/>
                <w:right w:val="none" w:sz="0" w:space="0" w:color="auto"/>
              </w:divBdr>
            </w:div>
            <w:div w:id="2009863592">
              <w:marLeft w:val="0"/>
              <w:marRight w:val="0"/>
              <w:marTop w:val="0"/>
              <w:marBottom w:val="105"/>
              <w:divBdr>
                <w:top w:val="none" w:sz="0" w:space="0" w:color="auto"/>
                <w:left w:val="none" w:sz="0" w:space="0" w:color="auto"/>
                <w:bottom w:val="none" w:sz="0" w:space="0" w:color="auto"/>
                <w:right w:val="none" w:sz="0" w:space="0" w:color="auto"/>
              </w:divBdr>
            </w:div>
            <w:div w:id="1455559337">
              <w:marLeft w:val="0"/>
              <w:marRight w:val="0"/>
              <w:marTop w:val="0"/>
              <w:marBottom w:val="105"/>
              <w:divBdr>
                <w:top w:val="none" w:sz="0" w:space="0" w:color="auto"/>
                <w:left w:val="none" w:sz="0" w:space="0" w:color="auto"/>
                <w:bottom w:val="none" w:sz="0" w:space="0" w:color="auto"/>
                <w:right w:val="none" w:sz="0" w:space="0" w:color="auto"/>
              </w:divBdr>
            </w:div>
            <w:div w:id="1535654933">
              <w:marLeft w:val="0"/>
              <w:marRight w:val="0"/>
              <w:marTop w:val="0"/>
              <w:marBottom w:val="105"/>
              <w:divBdr>
                <w:top w:val="none" w:sz="0" w:space="0" w:color="auto"/>
                <w:left w:val="none" w:sz="0" w:space="0" w:color="auto"/>
                <w:bottom w:val="none" w:sz="0" w:space="0" w:color="auto"/>
                <w:right w:val="none" w:sz="0" w:space="0" w:color="auto"/>
              </w:divBdr>
            </w:div>
          </w:divsChild>
        </w:div>
        <w:div w:id="184559990">
          <w:marLeft w:val="0"/>
          <w:marRight w:val="0"/>
          <w:marTop w:val="0"/>
          <w:marBottom w:val="255"/>
          <w:divBdr>
            <w:top w:val="none" w:sz="0" w:space="0" w:color="auto"/>
            <w:left w:val="none" w:sz="0" w:space="0" w:color="auto"/>
            <w:bottom w:val="none" w:sz="0" w:space="0" w:color="auto"/>
            <w:right w:val="none" w:sz="0" w:space="0" w:color="auto"/>
          </w:divBdr>
          <w:divsChild>
            <w:div w:id="385839475">
              <w:marLeft w:val="0"/>
              <w:marRight w:val="0"/>
              <w:marTop w:val="0"/>
              <w:marBottom w:val="120"/>
              <w:divBdr>
                <w:top w:val="none" w:sz="0" w:space="0" w:color="auto"/>
                <w:left w:val="none" w:sz="0" w:space="0" w:color="auto"/>
                <w:bottom w:val="none" w:sz="0" w:space="0" w:color="auto"/>
                <w:right w:val="none" w:sz="0" w:space="0" w:color="auto"/>
              </w:divBdr>
            </w:div>
            <w:div w:id="2114015382">
              <w:marLeft w:val="0"/>
              <w:marRight w:val="0"/>
              <w:marTop w:val="0"/>
              <w:marBottom w:val="105"/>
              <w:divBdr>
                <w:top w:val="none" w:sz="0" w:space="0" w:color="auto"/>
                <w:left w:val="none" w:sz="0" w:space="0" w:color="auto"/>
                <w:bottom w:val="none" w:sz="0" w:space="0" w:color="auto"/>
                <w:right w:val="none" w:sz="0" w:space="0" w:color="auto"/>
              </w:divBdr>
            </w:div>
            <w:div w:id="823664002">
              <w:marLeft w:val="0"/>
              <w:marRight w:val="0"/>
              <w:marTop w:val="0"/>
              <w:marBottom w:val="105"/>
              <w:divBdr>
                <w:top w:val="none" w:sz="0" w:space="0" w:color="auto"/>
                <w:left w:val="none" w:sz="0" w:space="0" w:color="auto"/>
                <w:bottom w:val="none" w:sz="0" w:space="0" w:color="auto"/>
                <w:right w:val="none" w:sz="0" w:space="0" w:color="auto"/>
              </w:divBdr>
            </w:div>
            <w:div w:id="558052764">
              <w:marLeft w:val="0"/>
              <w:marRight w:val="0"/>
              <w:marTop w:val="0"/>
              <w:marBottom w:val="105"/>
              <w:divBdr>
                <w:top w:val="none" w:sz="0" w:space="0" w:color="auto"/>
                <w:left w:val="none" w:sz="0" w:space="0" w:color="auto"/>
                <w:bottom w:val="none" w:sz="0" w:space="0" w:color="auto"/>
                <w:right w:val="none" w:sz="0" w:space="0" w:color="auto"/>
              </w:divBdr>
            </w:div>
            <w:div w:id="114262301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82825556">
      <w:bodyDiv w:val="1"/>
      <w:marLeft w:val="0"/>
      <w:marRight w:val="0"/>
      <w:marTop w:val="0"/>
      <w:marBottom w:val="0"/>
      <w:divBdr>
        <w:top w:val="none" w:sz="0" w:space="0" w:color="auto"/>
        <w:left w:val="none" w:sz="0" w:space="0" w:color="auto"/>
        <w:bottom w:val="none" w:sz="0" w:space="0" w:color="auto"/>
        <w:right w:val="none" w:sz="0" w:space="0" w:color="auto"/>
      </w:divBdr>
      <w:divsChild>
        <w:div w:id="424955626">
          <w:marLeft w:val="0"/>
          <w:marRight w:val="0"/>
          <w:marTop w:val="0"/>
          <w:marBottom w:val="0"/>
          <w:divBdr>
            <w:top w:val="none" w:sz="0" w:space="0" w:color="auto"/>
            <w:left w:val="none" w:sz="0" w:space="0" w:color="auto"/>
            <w:bottom w:val="none" w:sz="0" w:space="0" w:color="auto"/>
            <w:right w:val="none" w:sz="0" w:space="0" w:color="auto"/>
          </w:divBdr>
          <w:divsChild>
            <w:div w:id="1051265379">
              <w:marLeft w:val="0"/>
              <w:marRight w:val="0"/>
              <w:marTop w:val="0"/>
              <w:marBottom w:val="0"/>
              <w:divBdr>
                <w:top w:val="none" w:sz="0" w:space="0" w:color="auto"/>
                <w:left w:val="none" w:sz="0" w:space="0" w:color="auto"/>
                <w:bottom w:val="none" w:sz="0" w:space="0" w:color="auto"/>
                <w:right w:val="none" w:sz="0" w:space="0" w:color="auto"/>
              </w:divBdr>
            </w:div>
          </w:divsChild>
        </w:div>
        <w:div w:id="418406317">
          <w:marLeft w:val="0"/>
          <w:marRight w:val="0"/>
          <w:marTop w:val="0"/>
          <w:marBottom w:val="0"/>
          <w:divBdr>
            <w:top w:val="none" w:sz="0" w:space="0" w:color="auto"/>
            <w:left w:val="none" w:sz="0" w:space="0" w:color="auto"/>
            <w:bottom w:val="none" w:sz="0" w:space="0" w:color="auto"/>
            <w:right w:val="none" w:sz="0" w:space="0" w:color="auto"/>
          </w:divBdr>
          <w:divsChild>
            <w:div w:id="255016111">
              <w:marLeft w:val="0"/>
              <w:marRight w:val="0"/>
              <w:marTop w:val="0"/>
              <w:marBottom w:val="0"/>
              <w:divBdr>
                <w:top w:val="none" w:sz="0" w:space="0" w:color="auto"/>
                <w:left w:val="none" w:sz="0" w:space="0" w:color="auto"/>
                <w:bottom w:val="none" w:sz="0" w:space="0" w:color="auto"/>
                <w:right w:val="none" w:sz="0" w:space="0" w:color="auto"/>
              </w:divBdr>
              <w:divsChild>
                <w:div w:id="43992739">
                  <w:marLeft w:val="0"/>
                  <w:marRight w:val="0"/>
                  <w:marTop w:val="0"/>
                  <w:marBottom w:val="0"/>
                  <w:divBdr>
                    <w:top w:val="none" w:sz="0" w:space="0" w:color="auto"/>
                    <w:left w:val="none" w:sz="0" w:space="0" w:color="auto"/>
                    <w:bottom w:val="none" w:sz="0" w:space="0" w:color="auto"/>
                    <w:right w:val="none" w:sz="0" w:space="0" w:color="auto"/>
                  </w:divBdr>
                  <w:divsChild>
                    <w:div w:id="322124370">
                      <w:marLeft w:val="0"/>
                      <w:marRight w:val="0"/>
                      <w:marTop w:val="0"/>
                      <w:marBottom w:val="75"/>
                      <w:divBdr>
                        <w:top w:val="none" w:sz="0" w:space="0" w:color="auto"/>
                        <w:left w:val="none" w:sz="0" w:space="0" w:color="auto"/>
                        <w:bottom w:val="none" w:sz="0" w:space="0" w:color="auto"/>
                        <w:right w:val="none" w:sz="0" w:space="0" w:color="auto"/>
                      </w:divBdr>
                    </w:div>
                  </w:divsChild>
                </w:div>
                <w:div w:id="2027712030">
                  <w:marLeft w:val="0"/>
                  <w:marRight w:val="0"/>
                  <w:marTop w:val="0"/>
                  <w:marBottom w:val="0"/>
                  <w:divBdr>
                    <w:top w:val="none" w:sz="0" w:space="0" w:color="auto"/>
                    <w:left w:val="none" w:sz="0" w:space="0" w:color="auto"/>
                    <w:bottom w:val="none" w:sz="0" w:space="0" w:color="auto"/>
                    <w:right w:val="none" w:sz="0" w:space="0" w:color="auto"/>
                  </w:divBdr>
                  <w:divsChild>
                    <w:div w:id="177126795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83029073">
          <w:marLeft w:val="0"/>
          <w:marRight w:val="0"/>
          <w:marTop w:val="0"/>
          <w:marBottom w:val="0"/>
          <w:divBdr>
            <w:top w:val="none" w:sz="0" w:space="0" w:color="auto"/>
            <w:left w:val="none" w:sz="0" w:space="0" w:color="auto"/>
            <w:bottom w:val="none" w:sz="0" w:space="0" w:color="auto"/>
            <w:right w:val="none" w:sz="0" w:space="0" w:color="auto"/>
          </w:divBdr>
          <w:divsChild>
            <w:div w:id="42676796">
              <w:marLeft w:val="0"/>
              <w:marRight w:val="0"/>
              <w:marTop w:val="0"/>
              <w:marBottom w:val="0"/>
              <w:divBdr>
                <w:top w:val="none" w:sz="0" w:space="0" w:color="auto"/>
                <w:left w:val="none" w:sz="0" w:space="0" w:color="auto"/>
                <w:bottom w:val="none" w:sz="0" w:space="0" w:color="auto"/>
                <w:right w:val="none" w:sz="0" w:space="0" w:color="auto"/>
              </w:divBdr>
            </w:div>
          </w:divsChild>
        </w:div>
        <w:div w:id="1373261729">
          <w:marLeft w:val="0"/>
          <w:marRight w:val="0"/>
          <w:marTop w:val="0"/>
          <w:marBottom w:val="0"/>
          <w:divBdr>
            <w:top w:val="none" w:sz="0" w:space="0" w:color="auto"/>
            <w:left w:val="none" w:sz="0" w:space="0" w:color="auto"/>
            <w:bottom w:val="none" w:sz="0" w:space="0" w:color="auto"/>
            <w:right w:val="none" w:sz="0" w:space="0" w:color="auto"/>
          </w:divBdr>
          <w:divsChild>
            <w:div w:id="1654597887">
              <w:marLeft w:val="0"/>
              <w:marRight w:val="0"/>
              <w:marTop w:val="0"/>
              <w:marBottom w:val="0"/>
              <w:divBdr>
                <w:top w:val="none" w:sz="0" w:space="0" w:color="auto"/>
                <w:left w:val="none" w:sz="0" w:space="0" w:color="auto"/>
                <w:bottom w:val="none" w:sz="0" w:space="0" w:color="auto"/>
                <w:right w:val="none" w:sz="0" w:space="0" w:color="auto"/>
              </w:divBdr>
            </w:div>
          </w:divsChild>
        </w:div>
        <w:div w:id="1281953104">
          <w:marLeft w:val="0"/>
          <w:marRight w:val="0"/>
          <w:marTop w:val="0"/>
          <w:marBottom w:val="0"/>
          <w:divBdr>
            <w:top w:val="none" w:sz="0" w:space="0" w:color="auto"/>
            <w:left w:val="none" w:sz="0" w:space="0" w:color="auto"/>
            <w:bottom w:val="none" w:sz="0" w:space="0" w:color="auto"/>
            <w:right w:val="none" w:sz="0" w:space="0" w:color="auto"/>
          </w:divBdr>
          <w:divsChild>
            <w:div w:id="65807771">
              <w:marLeft w:val="0"/>
              <w:marRight w:val="0"/>
              <w:marTop w:val="0"/>
              <w:marBottom w:val="0"/>
              <w:divBdr>
                <w:top w:val="none" w:sz="0" w:space="0" w:color="auto"/>
                <w:left w:val="none" w:sz="0" w:space="0" w:color="auto"/>
                <w:bottom w:val="none" w:sz="0" w:space="0" w:color="auto"/>
                <w:right w:val="none" w:sz="0" w:space="0" w:color="auto"/>
              </w:divBdr>
            </w:div>
          </w:divsChild>
        </w:div>
        <w:div w:id="2009021263">
          <w:marLeft w:val="0"/>
          <w:marRight w:val="0"/>
          <w:marTop w:val="0"/>
          <w:marBottom w:val="0"/>
          <w:divBdr>
            <w:top w:val="none" w:sz="0" w:space="0" w:color="auto"/>
            <w:left w:val="none" w:sz="0" w:space="0" w:color="auto"/>
            <w:bottom w:val="none" w:sz="0" w:space="0" w:color="auto"/>
            <w:right w:val="none" w:sz="0" w:space="0" w:color="auto"/>
          </w:divBdr>
          <w:divsChild>
            <w:div w:id="875695338">
              <w:marLeft w:val="0"/>
              <w:marRight w:val="0"/>
              <w:marTop w:val="0"/>
              <w:marBottom w:val="0"/>
              <w:divBdr>
                <w:top w:val="none" w:sz="0" w:space="0" w:color="auto"/>
                <w:left w:val="none" w:sz="0" w:space="0" w:color="auto"/>
                <w:bottom w:val="none" w:sz="0" w:space="0" w:color="auto"/>
                <w:right w:val="none" w:sz="0" w:space="0" w:color="auto"/>
              </w:divBdr>
            </w:div>
          </w:divsChild>
        </w:div>
        <w:div w:id="2145848501">
          <w:marLeft w:val="0"/>
          <w:marRight w:val="0"/>
          <w:marTop w:val="0"/>
          <w:marBottom w:val="0"/>
          <w:divBdr>
            <w:top w:val="none" w:sz="0" w:space="0" w:color="auto"/>
            <w:left w:val="none" w:sz="0" w:space="0" w:color="auto"/>
            <w:bottom w:val="none" w:sz="0" w:space="0" w:color="auto"/>
            <w:right w:val="none" w:sz="0" w:space="0" w:color="auto"/>
          </w:divBdr>
          <w:divsChild>
            <w:div w:id="168794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632404">
      <w:bodyDiv w:val="1"/>
      <w:marLeft w:val="0"/>
      <w:marRight w:val="0"/>
      <w:marTop w:val="0"/>
      <w:marBottom w:val="0"/>
      <w:divBdr>
        <w:top w:val="none" w:sz="0" w:space="0" w:color="auto"/>
        <w:left w:val="none" w:sz="0" w:space="0" w:color="auto"/>
        <w:bottom w:val="none" w:sz="0" w:space="0" w:color="auto"/>
        <w:right w:val="none" w:sz="0" w:space="0" w:color="auto"/>
      </w:divBdr>
      <w:divsChild>
        <w:div w:id="99302189">
          <w:marLeft w:val="0"/>
          <w:marRight w:val="0"/>
          <w:marTop w:val="0"/>
          <w:marBottom w:val="0"/>
          <w:divBdr>
            <w:top w:val="none" w:sz="0" w:space="0" w:color="auto"/>
            <w:left w:val="none" w:sz="0" w:space="0" w:color="auto"/>
            <w:bottom w:val="none" w:sz="0" w:space="0" w:color="auto"/>
            <w:right w:val="none" w:sz="0" w:space="0" w:color="auto"/>
          </w:divBdr>
          <w:divsChild>
            <w:div w:id="1918248883">
              <w:marLeft w:val="0"/>
              <w:marRight w:val="0"/>
              <w:marTop w:val="0"/>
              <w:marBottom w:val="0"/>
              <w:divBdr>
                <w:top w:val="none" w:sz="0" w:space="0" w:color="auto"/>
                <w:left w:val="none" w:sz="0" w:space="0" w:color="auto"/>
                <w:bottom w:val="none" w:sz="0" w:space="0" w:color="auto"/>
                <w:right w:val="none" w:sz="0" w:space="0" w:color="auto"/>
              </w:divBdr>
            </w:div>
          </w:divsChild>
        </w:div>
        <w:div w:id="91820698">
          <w:marLeft w:val="0"/>
          <w:marRight w:val="0"/>
          <w:marTop w:val="0"/>
          <w:marBottom w:val="0"/>
          <w:divBdr>
            <w:top w:val="none" w:sz="0" w:space="0" w:color="auto"/>
            <w:left w:val="none" w:sz="0" w:space="0" w:color="auto"/>
            <w:bottom w:val="none" w:sz="0" w:space="0" w:color="auto"/>
            <w:right w:val="none" w:sz="0" w:space="0" w:color="auto"/>
          </w:divBdr>
          <w:divsChild>
            <w:div w:id="92577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57360">
      <w:bodyDiv w:val="1"/>
      <w:marLeft w:val="0"/>
      <w:marRight w:val="0"/>
      <w:marTop w:val="0"/>
      <w:marBottom w:val="0"/>
      <w:divBdr>
        <w:top w:val="none" w:sz="0" w:space="0" w:color="auto"/>
        <w:left w:val="none" w:sz="0" w:space="0" w:color="auto"/>
        <w:bottom w:val="none" w:sz="0" w:space="0" w:color="auto"/>
        <w:right w:val="none" w:sz="0" w:space="0" w:color="auto"/>
      </w:divBdr>
    </w:div>
    <w:div w:id="471217004">
      <w:bodyDiv w:val="1"/>
      <w:marLeft w:val="0"/>
      <w:marRight w:val="0"/>
      <w:marTop w:val="0"/>
      <w:marBottom w:val="0"/>
      <w:divBdr>
        <w:top w:val="none" w:sz="0" w:space="0" w:color="auto"/>
        <w:left w:val="none" w:sz="0" w:space="0" w:color="auto"/>
        <w:bottom w:val="none" w:sz="0" w:space="0" w:color="auto"/>
        <w:right w:val="none" w:sz="0" w:space="0" w:color="auto"/>
      </w:divBdr>
      <w:divsChild>
        <w:div w:id="1714572774">
          <w:marLeft w:val="0"/>
          <w:marRight w:val="0"/>
          <w:marTop w:val="0"/>
          <w:marBottom w:val="0"/>
          <w:divBdr>
            <w:top w:val="none" w:sz="0" w:space="0" w:color="auto"/>
            <w:left w:val="none" w:sz="0" w:space="0" w:color="auto"/>
            <w:bottom w:val="none" w:sz="0" w:space="0" w:color="auto"/>
            <w:right w:val="none" w:sz="0" w:space="0" w:color="auto"/>
          </w:divBdr>
        </w:div>
        <w:div w:id="1389722580">
          <w:marLeft w:val="0"/>
          <w:marRight w:val="0"/>
          <w:marTop w:val="0"/>
          <w:marBottom w:val="0"/>
          <w:divBdr>
            <w:top w:val="none" w:sz="0" w:space="0" w:color="auto"/>
            <w:left w:val="none" w:sz="0" w:space="0" w:color="auto"/>
            <w:bottom w:val="none" w:sz="0" w:space="0" w:color="auto"/>
            <w:right w:val="none" w:sz="0" w:space="0" w:color="auto"/>
          </w:divBdr>
          <w:divsChild>
            <w:div w:id="2032803901">
              <w:marLeft w:val="0"/>
              <w:marRight w:val="0"/>
              <w:marTop w:val="0"/>
              <w:marBottom w:val="0"/>
              <w:divBdr>
                <w:top w:val="none" w:sz="0" w:space="0" w:color="auto"/>
                <w:left w:val="none" w:sz="0" w:space="0" w:color="auto"/>
                <w:bottom w:val="none" w:sz="0" w:space="0" w:color="auto"/>
                <w:right w:val="none" w:sz="0" w:space="0" w:color="auto"/>
              </w:divBdr>
              <w:divsChild>
                <w:div w:id="528570747">
                  <w:marLeft w:val="0"/>
                  <w:marRight w:val="0"/>
                  <w:marTop w:val="0"/>
                  <w:marBottom w:val="0"/>
                  <w:divBdr>
                    <w:top w:val="none" w:sz="0" w:space="0" w:color="auto"/>
                    <w:left w:val="none" w:sz="0" w:space="0" w:color="auto"/>
                    <w:bottom w:val="none" w:sz="0" w:space="0" w:color="auto"/>
                    <w:right w:val="none" w:sz="0" w:space="0" w:color="auto"/>
                  </w:divBdr>
                  <w:divsChild>
                    <w:div w:id="1018310742">
                      <w:marLeft w:val="0"/>
                      <w:marRight w:val="0"/>
                      <w:marTop w:val="0"/>
                      <w:marBottom w:val="0"/>
                      <w:divBdr>
                        <w:top w:val="none" w:sz="0" w:space="0" w:color="auto"/>
                        <w:left w:val="none" w:sz="0" w:space="0" w:color="auto"/>
                        <w:bottom w:val="none" w:sz="0" w:space="0" w:color="auto"/>
                        <w:right w:val="none" w:sz="0" w:space="0" w:color="auto"/>
                      </w:divBdr>
                      <w:divsChild>
                        <w:div w:id="1486623323">
                          <w:marLeft w:val="0"/>
                          <w:marRight w:val="0"/>
                          <w:marTop w:val="0"/>
                          <w:marBottom w:val="0"/>
                          <w:divBdr>
                            <w:top w:val="none" w:sz="0" w:space="0" w:color="auto"/>
                            <w:left w:val="none" w:sz="0" w:space="0" w:color="auto"/>
                            <w:bottom w:val="none" w:sz="0" w:space="0" w:color="auto"/>
                            <w:right w:val="none" w:sz="0" w:space="0" w:color="auto"/>
                          </w:divBdr>
                          <w:divsChild>
                            <w:div w:id="6927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357270">
                      <w:marLeft w:val="0"/>
                      <w:marRight w:val="0"/>
                      <w:marTop w:val="0"/>
                      <w:marBottom w:val="0"/>
                      <w:divBdr>
                        <w:top w:val="none" w:sz="0" w:space="0" w:color="auto"/>
                        <w:left w:val="none" w:sz="0" w:space="0" w:color="auto"/>
                        <w:bottom w:val="none" w:sz="0" w:space="0" w:color="auto"/>
                        <w:right w:val="none" w:sz="0" w:space="0" w:color="auto"/>
                      </w:divBdr>
                      <w:divsChild>
                        <w:div w:id="203953683">
                          <w:marLeft w:val="0"/>
                          <w:marRight w:val="0"/>
                          <w:marTop w:val="0"/>
                          <w:marBottom w:val="0"/>
                          <w:divBdr>
                            <w:top w:val="none" w:sz="0" w:space="0" w:color="auto"/>
                            <w:left w:val="none" w:sz="0" w:space="0" w:color="auto"/>
                            <w:bottom w:val="none" w:sz="0" w:space="0" w:color="auto"/>
                            <w:right w:val="none" w:sz="0" w:space="0" w:color="auto"/>
                          </w:divBdr>
                          <w:divsChild>
                            <w:div w:id="1959986266">
                              <w:marLeft w:val="0"/>
                              <w:marRight w:val="0"/>
                              <w:marTop w:val="0"/>
                              <w:marBottom w:val="0"/>
                              <w:divBdr>
                                <w:top w:val="none" w:sz="0" w:space="0" w:color="auto"/>
                                <w:left w:val="none" w:sz="0" w:space="0" w:color="auto"/>
                                <w:bottom w:val="none" w:sz="0" w:space="0" w:color="auto"/>
                                <w:right w:val="none" w:sz="0" w:space="0" w:color="auto"/>
                              </w:divBdr>
                              <w:divsChild>
                                <w:div w:id="2102096958">
                                  <w:marLeft w:val="0"/>
                                  <w:marRight w:val="0"/>
                                  <w:marTop w:val="0"/>
                                  <w:marBottom w:val="0"/>
                                  <w:divBdr>
                                    <w:top w:val="none" w:sz="0" w:space="0" w:color="auto"/>
                                    <w:left w:val="none" w:sz="0" w:space="0" w:color="auto"/>
                                    <w:bottom w:val="none" w:sz="0" w:space="0" w:color="auto"/>
                                    <w:right w:val="none" w:sz="0" w:space="0" w:color="auto"/>
                                  </w:divBdr>
                                  <w:divsChild>
                                    <w:div w:id="1646665009">
                                      <w:marLeft w:val="0"/>
                                      <w:marRight w:val="0"/>
                                      <w:marTop w:val="0"/>
                                      <w:marBottom w:val="75"/>
                                      <w:divBdr>
                                        <w:top w:val="none" w:sz="0" w:space="0" w:color="auto"/>
                                        <w:left w:val="none" w:sz="0" w:space="0" w:color="auto"/>
                                        <w:bottom w:val="none" w:sz="0" w:space="0" w:color="auto"/>
                                        <w:right w:val="none" w:sz="0" w:space="0" w:color="auto"/>
                                      </w:divBdr>
                                    </w:div>
                                  </w:divsChild>
                                </w:div>
                                <w:div w:id="1029836467">
                                  <w:marLeft w:val="0"/>
                                  <w:marRight w:val="0"/>
                                  <w:marTop w:val="0"/>
                                  <w:marBottom w:val="0"/>
                                  <w:divBdr>
                                    <w:top w:val="none" w:sz="0" w:space="0" w:color="auto"/>
                                    <w:left w:val="none" w:sz="0" w:space="0" w:color="auto"/>
                                    <w:bottom w:val="none" w:sz="0" w:space="0" w:color="auto"/>
                                    <w:right w:val="none" w:sz="0" w:space="0" w:color="auto"/>
                                  </w:divBdr>
                                  <w:divsChild>
                                    <w:div w:id="1146401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32100003">
                      <w:marLeft w:val="0"/>
                      <w:marRight w:val="0"/>
                      <w:marTop w:val="0"/>
                      <w:marBottom w:val="0"/>
                      <w:divBdr>
                        <w:top w:val="none" w:sz="0" w:space="0" w:color="auto"/>
                        <w:left w:val="none" w:sz="0" w:space="0" w:color="auto"/>
                        <w:bottom w:val="none" w:sz="0" w:space="0" w:color="auto"/>
                        <w:right w:val="none" w:sz="0" w:space="0" w:color="auto"/>
                      </w:divBdr>
                      <w:divsChild>
                        <w:div w:id="1671636318">
                          <w:marLeft w:val="0"/>
                          <w:marRight w:val="0"/>
                          <w:marTop w:val="0"/>
                          <w:marBottom w:val="0"/>
                          <w:divBdr>
                            <w:top w:val="none" w:sz="0" w:space="0" w:color="auto"/>
                            <w:left w:val="none" w:sz="0" w:space="0" w:color="auto"/>
                            <w:bottom w:val="none" w:sz="0" w:space="0" w:color="auto"/>
                            <w:right w:val="none" w:sz="0" w:space="0" w:color="auto"/>
                          </w:divBdr>
                          <w:divsChild>
                            <w:div w:id="171993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24585">
                      <w:marLeft w:val="0"/>
                      <w:marRight w:val="0"/>
                      <w:marTop w:val="0"/>
                      <w:marBottom w:val="0"/>
                      <w:divBdr>
                        <w:top w:val="none" w:sz="0" w:space="0" w:color="auto"/>
                        <w:left w:val="none" w:sz="0" w:space="0" w:color="auto"/>
                        <w:bottom w:val="none" w:sz="0" w:space="0" w:color="auto"/>
                        <w:right w:val="none" w:sz="0" w:space="0" w:color="auto"/>
                      </w:divBdr>
                      <w:divsChild>
                        <w:div w:id="1756709551">
                          <w:marLeft w:val="0"/>
                          <w:marRight w:val="0"/>
                          <w:marTop w:val="0"/>
                          <w:marBottom w:val="0"/>
                          <w:divBdr>
                            <w:top w:val="none" w:sz="0" w:space="0" w:color="auto"/>
                            <w:left w:val="none" w:sz="0" w:space="0" w:color="auto"/>
                            <w:bottom w:val="none" w:sz="0" w:space="0" w:color="auto"/>
                            <w:right w:val="none" w:sz="0" w:space="0" w:color="auto"/>
                          </w:divBdr>
                          <w:divsChild>
                            <w:div w:id="12660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266628">
                      <w:marLeft w:val="0"/>
                      <w:marRight w:val="0"/>
                      <w:marTop w:val="0"/>
                      <w:marBottom w:val="0"/>
                      <w:divBdr>
                        <w:top w:val="none" w:sz="0" w:space="0" w:color="auto"/>
                        <w:left w:val="none" w:sz="0" w:space="0" w:color="auto"/>
                        <w:bottom w:val="none" w:sz="0" w:space="0" w:color="auto"/>
                        <w:right w:val="none" w:sz="0" w:space="0" w:color="auto"/>
                      </w:divBdr>
                      <w:divsChild>
                        <w:div w:id="1637367743">
                          <w:marLeft w:val="0"/>
                          <w:marRight w:val="0"/>
                          <w:marTop w:val="0"/>
                          <w:marBottom w:val="0"/>
                          <w:divBdr>
                            <w:top w:val="none" w:sz="0" w:space="0" w:color="auto"/>
                            <w:left w:val="none" w:sz="0" w:space="0" w:color="auto"/>
                            <w:bottom w:val="none" w:sz="0" w:space="0" w:color="auto"/>
                            <w:right w:val="none" w:sz="0" w:space="0" w:color="auto"/>
                          </w:divBdr>
                          <w:divsChild>
                            <w:div w:id="37566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8348">
                      <w:marLeft w:val="0"/>
                      <w:marRight w:val="0"/>
                      <w:marTop w:val="0"/>
                      <w:marBottom w:val="0"/>
                      <w:divBdr>
                        <w:top w:val="none" w:sz="0" w:space="0" w:color="auto"/>
                        <w:left w:val="none" w:sz="0" w:space="0" w:color="auto"/>
                        <w:bottom w:val="none" w:sz="0" w:space="0" w:color="auto"/>
                        <w:right w:val="none" w:sz="0" w:space="0" w:color="auto"/>
                      </w:divBdr>
                      <w:divsChild>
                        <w:div w:id="2136629508">
                          <w:marLeft w:val="0"/>
                          <w:marRight w:val="0"/>
                          <w:marTop w:val="0"/>
                          <w:marBottom w:val="0"/>
                          <w:divBdr>
                            <w:top w:val="none" w:sz="0" w:space="0" w:color="auto"/>
                            <w:left w:val="none" w:sz="0" w:space="0" w:color="auto"/>
                            <w:bottom w:val="none" w:sz="0" w:space="0" w:color="auto"/>
                            <w:right w:val="none" w:sz="0" w:space="0" w:color="auto"/>
                          </w:divBdr>
                          <w:divsChild>
                            <w:div w:id="115495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20585">
                      <w:marLeft w:val="0"/>
                      <w:marRight w:val="0"/>
                      <w:marTop w:val="0"/>
                      <w:marBottom w:val="0"/>
                      <w:divBdr>
                        <w:top w:val="none" w:sz="0" w:space="0" w:color="auto"/>
                        <w:left w:val="none" w:sz="0" w:space="0" w:color="auto"/>
                        <w:bottom w:val="none" w:sz="0" w:space="0" w:color="auto"/>
                        <w:right w:val="none" w:sz="0" w:space="0" w:color="auto"/>
                      </w:divBdr>
                      <w:divsChild>
                        <w:div w:id="1732577101">
                          <w:marLeft w:val="0"/>
                          <w:marRight w:val="0"/>
                          <w:marTop w:val="0"/>
                          <w:marBottom w:val="0"/>
                          <w:divBdr>
                            <w:top w:val="none" w:sz="0" w:space="0" w:color="auto"/>
                            <w:left w:val="none" w:sz="0" w:space="0" w:color="auto"/>
                            <w:bottom w:val="none" w:sz="0" w:space="0" w:color="auto"/>
                            <w:right w:val="none" w:sz="0" w:space="0" w:color="auto"/>
                          </w:divBdr>
                          <w:divsChild>
                            <w:div w:id="206918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072481">
      <w:bodyDiv w:val="1"/>
      <w:marLeft w:val="0"/>
      <w:marRight w:val="0"/>
      <w:marTop w:val="0"/>
      <w:marBottom w:val="0"/>
      <w:divBdr>
        <w:top w:val="none" w:sz="0" w:space="0" w:color="auto"/>
        <w:left w:val="none" w:sz="0" w:space="0" w:color="auto"/>
        <w:bottom w:val="none" w:sz="0" w:space="0" w:color="auto"/>
        <w:right w:val="none" w:sz="0" w:space="0" w:color="auto"/>
      </w:divBdr>
      <w:divsChild>
        <w:div w:id="1156527760">
          <w:marLeft w:val="0"/>
          <w:marRight w:val="0"/>
          <w:marTop w:val="0"/>
          <w:marBottom w:val="0"/>
          <w:divBdr>
            <w:top w:val="none" w:sz="0" w:space="0" w:color="auto"/>
            <w:left w:val="none" w:sz="0" w:space="0" w:color="auto"/>
            <w:bottom w:val="none" w:sz="0" w:space="0" w:color="auto"/>
            <w:right w:val="none" w:sz="0" w:space="0" w:color="auto"/>
          </w:divBdr>
          <w:divsChild>
            <w:div w:id="1728802015">
              <w:marLeft w:val="0"/>
              <w:marRight w:val="0"/>
              <w:marTop w:val="0"/>
              <w:marBottom w:val="0"/>
              <w:divBdr>
                <w:top w:val="none" w:sz="0" w:space="0" w:color="auto"/>
                <w:left w:val="none" w:sz="0" w:space="0" w:color="auto"/>
                <w:bottom w:val="none" w:sz="0" w:space="0" w:color="auto"/>
                <w:right w:val="none" w:sz="0" w:space="0" w:color="auto"/>
              </w:divBdr>
              <w:divsChild>
                <w:div w:id="1142694013">
                  <w:marLeft w:val="0"/>
                  <w:marRight w:val="0"/>
                  <w:marTop w:val="270"/>
                  <w:marBottom w:val="0"/>
                  <w:divBdr>
                    <w:top w:val="none" w:sz="0" w:space="0" w:color="auto"/>
                    <w:left w:val="none" w:sz="0" w:space="0" w:color="auto"/>
                    <w:bottom w:val="none" w:sz="0" w:space="0" w:color="auto"/>
                    <w:right w:val="none" w:sz="0" w:space="0" w:color="auto"/>
                  </w:divBdr>
                  <w:divsChild>
                    <w:div w:id="1216161066">
                      <w:marLeft w:val="0"/>
                      <w:marRight w:val="0"/>
                      <w:marTop w:val="0"/>
                      <w:marBottom w:val="0"/>
                      <w:divBdr>
                        <w:top w:val="none" w:sz="0" w:space="0" w:color="auto"/>
                        <w:left w:val="none" w:sz="0" w:space="0" w:color="auto"/>
                        <w:bottom w:val="none" w:sz="0" w:space="0" w:color="auto"/>
                        <w:right w:val="none" w:sz="0" w:space="0" w:color="auto"/>
                      </w:divBdr>
                      <w:divsChild>
                        <w:div w:id="310981320">
                          <w:marLeft w:val="0"/>
                          <w:marRight w:val="0"/>
                          <w:marTop w:val="0"/>
                          <w:marBottom w:val="0"/>
                          <w:divBdr>
                            <w:top w:val="none" w:sz="0" w:space="0" w:color="auto"/>
                            <w:left w:val="none" w:sz="0" w:space="0" w:color="auto"/>
                            <w:bottom w:val="none" w:sz="0" w:space="0" w:color="auto"/>
                            <w:right w:val="none" w:sz="0" w:space="0" w:color="auto"/>
                          </w:divBdr>
                          <w:divsChild>
                            <w:div w:id="98227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37550">
          <w:marLeft w:val="0"/>
          <w:marRight w:val="0"/>
          <w:marTop w:val="0"/>
          <w:marBottom w:val="0"/>
          <w:divBdr>
            <w:top w:val="none" w:sz="0" w:space="0" w:color="auto"/>
            <w:left w:val="none" w:sz="0" w:space="0" w:color="auto"/>
            <w:bottom w:val="none" w:sz="0" w:space="0" w:color="auto"/>
            <w:right w:val="none" w:sz="0" w:space="0" w:color="auto"/>
          </w:divBdr>
          <w:divsChild>
            <w:div w:id="1047608442">
              <w:marLeft w:val="0"/>
              <w:marRight w:val="0"/>
              <w:marTop w:val="0"/>
              <w:marBottom w:val="0"/>
              <w:divBdr>
                <w:top w:val="none" w:sz="0" w:space="0" w:color="auto"/>
                <w:left w:val="none" w:sz="0" w:space="0" w:color="auto"/>
                <w:bottom w:val="none" w:sz="0" w:space="0" w:color="auto"/>
                <w:right w:val="none" w:sz="0" w:space="0" w:color="auto"/>
              </w:divBdr>
              <w:divsChild>
                <w:div w:id="1708673998">
                  <w:marLeft w:val="0"/>
                  <w:marRight w:val="0"/>
                  <w:marTop w:val="270"/>
                  <w:marBottom w:val="0"/>
                  <w:divBdr>
                    <w:top w:val="none" w:sz="0" w:space="0" w:color="auto"/>
                    <w:left w:val="none" w:sz="0" w:space="0" w:color="auto"/>
                    <w:bottom w:val="none" w:sz="0" w:space="0" w:color="auto"/>
                    <w:right w:val="none" w:sz="0" w:space="0" w:color="auto"/>
                  </w:divBdr>
                  <w:divsChild>
                    <w:div w:id="497772188">
                      <w:marLeft w:val="0"/>
                      <w:marRight w:val="0"/>
                      <w:marTop w:val="0"/>
                      <w:marBottom w:val="0"/>
                      <w:divBdr>
                        <w:top w:val="none" w:sz="0" w:space="0" w:color="auto"/>
                        <w:left w:val="none" w:sz="0" w:space="0" w:color="auto"/>
                        <w:bottom w:val="none" w:sz="0" w:space="0" w:color="auto"/>
                        <w:right w:val="none" w:sz="0" w:space="0" w:color="auto"/>
                      </w:divBdr>
                      <w:divsChild>
                        <w:div w:id="519441443">
                          <w:marLeft w:val="0"/>
                          <w:marRight w:val="0"/>
                          <w:marTop w:val="0"/>
                          <w:marBottom w:val="0"/>
                          <w:divBdr>
                            <w:top w:val="none" w:sz="0" w:space="0" w:color="auto"/>
                            <w:left w:val="none" w:sz="0" w:space="0" w:color="auto"/>
                            <w:bottom w:val="none" w:sz="0" w:space="0" w:color="auto"/>
                            <w:right w:val="none" w:sz="0" w:space="0" w:color="auto"/>
                          </w:divBdr>
                          <w:divsChild>
                            <w:div w:id="104726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0022">
                      <w:marLeft w:val="0"/>
                      <w:marRight w:val="0"/>
                      <w:marTop w:val="0"/>
                      <w:marBottom w:val="0"/>
                      <w:divBdr>
                        <w:top w:val="none" w:sz="0" w:space="0" w:color="auto"/>
                        <w:left w:val="none" w:sz="0" w:space="0" w:color="auto"/>
                        <w:bottom w:val="none" w:sz="0" w:space="0" w:color="auto"/>
                        <w:right w:val="none" w:sz="0" w:space="0" w:color="auto"/>
                      </w:divBdr>
                      <w:divsChild>
                        <w:div w:id="1122074500">
                          <w:marLeft w:val="0"/>
                          <w:marRight w:val="0"/>
                          <w:marTop w:val="0"/>
                          <w:marBottom w:val="0"/>
                          <w:divBdr>
                            <w:top w:val="none" w:sz="0" w:space="0" w:color="auto"/>
                            <w:left w:val="none" w:sz="0" w:space="0" w:color="auto"/>
                            <w:bottom w:val="none" w:sz="0" w:space="0" w:color="auto"/>
                            <w:right w:val="none" w:sz="0" w:space="0" w:color="auto"/>
                          </w:divBdr>
                          <w:divsChild>
                            <w:div w:id="55150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88709">
          <w:marLeft w:val="0"/>
          <w:marRight w:val="0"/>
          <w:marTop w:val="0"/>
          <w:marBottom w:val="0"/>
          <w:divBdr>
            <w:top w:val="none" w:sz="0" w:space="0" w:color="auto"/>
            <w:left w:val="none" w:sz="0" w:space="0" w:color="auto"/>
            <w:bottom w:val="none" w:sz="0" w:space="0" w:color="auto"/>
            <w:right w:val="none" w:sz="0" w:space="0" w:color="auto"/>
          </w:divBdr>
          <w:divsChild>
            <w:div w:id="1668821771">
              <w:marLeft w:val="0"/>
              <w:marRight w:val="0"/>
              <w:marTop w:val="0"/>
              <w:marBottom w:val="0"/>
              <w:divBdr>
                <w:top w:val="none" w:sz="0" w:space="0" w:color="auto"/>
                <w:left w:val="none" w:sz="0" w:space="0" w:color="auto"/>
                <w:bottom w:val="none" w:sz="0" w:space="0" w:color="auto"/>
                <w:right w:val="none" w:sz="0" w:space="0" w:color="auto"/>
              </w:divBdr>
              <w:divsChild>
                <w:div w:id="1706443473">
                  <w:marLeft w:val="0"/>
                  <w:marRight w:val="0"/>
                  <w:marTop w:val="270"/>
                  <w:marBottom w:val="0"/>
                  <w:divBdr>
                    <w:top w:val="none" w:sz="0" w:space="0" w:color="auto"/>
                    <w:left w:val="none" w:sz="0" w:space="0" w:color="auto"/>
                    <w:bottom w:val="none" w:sz="0" w:space="0" w:color="auto"/>
                    <w:right w:val="none" w:sz="0" w:space="0" w:color="auto"/>
                  </w:divBdr>
                  <w:divsChild>
                    <w:div w:id="1298874072">
                      <w:marLeft w:val="0"/>
                      <w:marRight w:val="0"/>
                      <w:marTop w:val="0"/>
                      <w:marBottom w:val="0"/>
                      <w:divBdr>
                        <w:top w:val="none" w:sz="0" w:space="0" w:color="auto"/>
                        <w:left w:val="none" w:sz="0" w:space="0" w:color="auto"/>
                        <w:bottom w:val="none" w:sz="0" w:space="0" w:color="auto"/>
                        <w:right w:val="none" w:sz="0" w:space="0" w:color="auto"/>
                      </w:divBdr>
                      <w:divsChild>
                        <w:div w:id="1716196872">
                          <w:marLeft w:val="0"/>
                          <w:marRight w:val="0"/>
                          <w:marTop w:val="0"/>
                          <w:marBottom w:val="0"/>
                          <w:divBdr>
                            <w:top w:val="none" w:sz="0" w:space="0" w:color="auto"/>
                            <w:left w:val="none" w:sz="0" w:space="0" w:color="auto"/>
                            <w:bottom w:val="none" w:sz="0" w:space="0" w:color="auto"/>
                            <w:right w:val="none" w:sz="0" w:space="0" w:color="auto"/>
                          </w:divBdr>
                          <w:divsChild>
                            <w:div w:id="107571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65476">
                      <w:marLeft w:val="0"/>
                      <w:marRight w:val="0"/>
                      <w:marTop w:val="0"/>
                      <w:marBottom w:val="0"/>
                      <w:divBdr>
                        <w:top w:val="none" w:sz="0" w:space="0" w:color="auto"/>
                        <w:left w:val="none" w:sz="0" w:space="0" w:color="auto"/>
                        <w:bottom w:val="none" w:sz="0" w:space="0" w:color="auto"/>
                        <w:right w:val="none" w:sz="0" w:space="0" w:color="auto"/>
                      </w:divBdr>
                      <w:divsChild>
                        <w:div w:id="250748874">
                          <w:marLeft w:val="0"/>
                          <w:marRight w:val="0"/>
                          <w:marTop w:val="0"/>
                          <w:marBottom w:val="0"/>
                          <w:divBdr>
                            <w:top w:val="none" w:sz="0" w:space="0" w:color="auto"/>
                            <w:left w:val="none" w:sz="0" w:space="0" w:color="auto"/>
                            <w:bottom w:val="none" w:sz="0" w:space="0" w:color="auto"/>
                            <w:right w:val="none" w:sz="0" w:space="0" w:color="auto"/>
                          </w:divBdr>
                          <w:divsChild>
                            <w:div w:id="11386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88945">
          <w:marLeft w:val="0"/>
          <w:marRight w:val="0"/>
          <w:marTop w:val="0"/>
          <w:marBottom w:val="0"/>
          <w:divBdr>
            <w:top w:val="none" w:sz="0" w:space="0" w:color="auto"/>
            <w:left w:val="none" w:sz="0" w:space="0" w:color="auto"/>
            <w:bottom w:val="none" w:sz="0" w:space="0" w:color="auto"/>
            <w:right w:val="none" w:sz="0" w:space="0" w:color="auto"/>
          </w:divBdr>
          <w:divsChild>
            <w:div w:id="1239632890">
              <w:marLeft w:val="0"/>
              <w:marRight w:val="0"/>
              <w:marTop w:val="0"/>
              <w:marBottom w:val="0"/>
              <w:divBdr>
                <w:top w:val="none" w:sz="0" w:space="0" w:color="auto"/>
                <w:left w:val="none" w:sz="0" w:space="0" w:color="auto"/>
                <w:bottom w:val="none" w:sz="0" w:space="0" w:color="auto"/>
                <w:right w:val="none" w:sz="0" w:space="0" w:color="auto"/>
              </w:divBdr>
              <w:divsChild>
                <w:div w:id="1798446738">
                  <w:marLeft w:val="0"/>
                  <w:marRight w:val="0"/>
                  <w:marTop w:val="270"/>
                  <w:marBottom w:val="0"/>
                  <w:divBdr>
                    <w:top w:val="none" w:sz="0" w:space="0" w:color="auto"/>
                    <w:left w:val="none" w:sz="0" w:space="0" w:color="auto"/>
                    <w:bottom w:val="none" w:sz="0" w:space="0" w:color="auto"/>
                    <w:right w:val="none" w:sz="0" w:space="0" w:color="auto"/>
                  </w:divBdr>
                  <w:divsChild>
                    <w:div w:id="538708388">
                      <w:marLeft w:val="0"/>
                      <w:marRight w:val="0"/>
                      <w:marTop w:val="0"/>
                      <w:marBottom w:val="0"/>
                      <w:divBdr>
                        <w:top w:val="none" w:sz="0" w:space="0" w:color="auto"/>
                        <w:left w:val="none" w:sz="0" w:space="0" w:color="auto"/>
                        <w:bottom w:val="none" w:sz="0" w:space="0" w:color="auto"/>
                        <w:right w:val="none" w:sz="0" w:space="0" w:color="auto"/>
                      </w:divBdr>
                      <w:divsChild>
                        <w:div w:id="1987860453">
                          <w:marLeft w:val="0"/>
                          <w:marRight w:val="0"/>
                          <w:marTop w:val="0"/>
                          <w:marBottom w:val="0"/>
                          <w:divBdr>
                            <w:top w:val="none" w:sz="0" w:space="0" w:color="auto"/>
                            <w:left w:val="none" w:sz="0" w:space="0" w:color="auto"/>
                            <w:bottom w:val="none" w:sz="0" w:space="0" w:color="auto"/>
                            <w:right w:val="none" w:sz="0" w:space="0" w:color="auto"/>
                          </w:divBdr>
                          <w:divsChild>
                            <w:div w:id="134960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7861">
                      <w:marLeft w:val="0"/>
                      <w:marRight w:val="0"/>
                      <w:marTop w:val="0"/>
                      <w:marBottom w:val="0"/>
                      <w:divBdr>
                        <w:top w:val="none" w:sz="0" w:space="0" w:color="auto"/>
                        <w:left w:val="none" w:sz="0" w:space="0" w:color="auto"/>
                        <w:bottom w:val="none" w:sz="0" w:space="0" w:color="auto"/>
                        <w:right w:val="none" w:sz="0" w:space="0" w:color="auto"/>
                      </w:divBdr>
                      <w:divsChild>
                        <w:div w:id="1614171823">
                          <w:marLeft w:val="0"/>
                          <w:marRight w:val="0"/>
                          <w:marTop w:val="0"/>
                          <w:marBottom w:val="0"/>
                          <w:divBdr>
                            <w:top w:val="none" w:sz="0" w:space="0" w:color="auto"/>
                            <w:left w:val="none" w:sz="0" w:space="0" w:color="auto"/>
                            <w:bottom w:val="none" w:sz="0" w:space="0" w:color="auto"/>
                            <w:right w:val="none" w:sz="0" w:space="0" w:color="auto"/>
                          </w:divBdr>
                          <w:divsChild>
                            <w:div w:id="187434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43537">
          <w:marLeft w:val="0"/>
          <w:marRight w:val="0"/>
          <w:marTop w:val="0"/>
          <w:marBottom w:val="0"/>
          <w:divBdr>
            <w:top w:val="none" w:sz="0" w:space="0" w:color="auto"/>
            <w:left w:val="none" w:sz="0" w:space="0" w:color="auto"/>
            <w:bottom w:val="none" w:sz="0" w:space="0" w:color="auto"/>
            <w:right w:val="none" w:sz="0" w:space="0" w:color="auto"/>
          </w:divBdr>
          <w:divsChild>
            <w:div w:id="1534420242">
              <w:marLeft w:val="0"/>
              <w:marRight w:val="0"/>
              <w:marTop w:val="0"/>
              <w:marBottom w:val="0"/>
              <w:divBdr>
                <w:top w:val="none" w:sz="0" w:space="0" w:color="auto"/>
                <w:left w:val="none" w:sz="0" w:space="0" w:color="auto"/>
                <w:bottom w:val="none" w:sz="0" w:space="0" w:color="auto"/>
                <w:right w:val="none" w:sz="0" w:space="0" w:color="auto"/>
              </w:divBdr>
              <w:divsChild>
                <w:div w:id="1461797865">
                  <w:marLeft w:val="0"/>
                  <w:marRight w:val="0"/>
                  <w:marTop w:val="270"/>
                  <w:marBottom w:val="0"/>
                  <w:divBdr>
                    <w:top w:val="none" w:sz="0" w:space="0" w:color="auto"/>
                    <w:left w:val="none" w:sz="0" w:space="0" w:color="auto"/>
                    <w:bottom w:val="none" w:sz="0" w:space="0" w:color="auto"/>
                    <w:right w:val="none" w:sz="0" w:space="0" w:color="auto"/>
                  </w:divBdr>
                  <w:divsChild>
                    <w:div w:id="1428843013">
                      <w:marLeft w:val="0"/>
                      <w:marRight w:val="0"/>
                      <w:marTop w:val="0"/>
                      <w:marBottom w:val="0"/>
                      <w:divBdr>
                        <w:top w:val="none" w:sz="0" w:space="0" w:color="auto"/>
                        <w:left w:val="none" w:sz="0" w:space="0" w:color="auto"/>
                        <w:bottom w:val="none" w:sz="0" w:space="0" w:color="auto"/>
                        <w:right w:val="none" w:sz="0" w:space="0" w:color="auto"/>
                      </w:divBdr>
                      <w:divsChild>
                        <w:div w:id="983122100">
                          <w:marLeft w:val="0"/>
                          <w:marRight w:val="0"/>
                          <w:marTop w:val="0"/>
                          <w:marBottom w:val="0"/>
                          <w:divBdr>
                            <w:top w:val="none" w:sz="0" w:space="0" w:color="auto"/>
                            <w:left w:val="none" w:sz="0" w:space="0" w:color="auto"/>
                            <w:bottom w:val="none" w:sz="0" w:space="0" w:color="auto"/>
                            <w:right w:val="none" w:sz="0" w:space="0" w:color="auto"/>
                          </w:divBdr>
                          <w:divsChild>
                            <w:div w:id="1951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88188">
                      <w:marLeft w:val="0"/>
                      <w:marRight w:val="0"/>
                      <w:marTop w:val="0"/>
                      <w:marBottom w:val="0"/>
                      <w:divBdr>
                        <w:top w:val="none" w:sz="0" w:space="0" w:color="auto"/>
                        <w:left w:val="none" w:sz="0" w:space="0" w:color="auto"/>
                        <w:bottom w:val="none" w:sz="0" w:space="0" w:color="auto"/>
                        <w:right w:val="none" w:sz="0" w:space="0" w:color="auto"/>
                      </w:divBdr>
                      <w:divsChild>
                        <w:div w:id="1853371769">
                          <w:marLeft w:val="0"/>
                          <w:marRight w:val="0"/>
                          <w:marTop w:val="0"/>
                          <w:marBottom w:val="0"/>
                          <w:divBdr>
                            <w:top w:val="none" w:sz="0" w:space="0" w:color="auto"/>
                            <w:left w:val="none" w:sz="0" w:space="0" w:color="auto"/>
                            <w:bottom w:val="none" w:sz="0" w:space="0" w:color="auto"/>
                            <w:right w:val="none" w:sz="0" w:space="0" w:color="auto"/>
                          </w:divBdr>
                          <w:divsChild>
                            <w:div w:id="20354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152773">
      <w:bodyDiv w:val="1"/>
      <w:marLeft w:val="0"/>
      <w:marRight w:val="0"/>
      <w:marTop w:val="0"/>
      <w:marBottom w:val="0"/>
      <w:divBdr>
        <w:top w:val="none" w:sz="0" w:space="0" w:color="auto"/>
        <w:left w:val="none" w:sz="0" w:space="0" w:color="auto"/>
        <w:bottom w:val="none" w:sz="0" w:space="0" w:color="auto"/>
        <w:right w:val="none" w:sz="0" w:space="0" w:color="auto"/>
      </w:divBdr>
    </w:div>
    <w:div w:id="532301611">
      <w:bodyDiv w:val="1"/>
      <w:marLeft w:val="0"/>
      <w:marRight w:val="0"/>
      <w:marTop w:val="0"/>
      <w:marBottom w:val="0"/>
      <w:divBdr>
        <w:top w:val="none" w:sz="0" w:space="0" w:color="auto"/>
        <w:left w:val="none" w:sz="0" w:space="0" w:color="auto"/>
        <w:bottom w:val="none" w:sz="0" w:space="0" w:color="auto"/>
        <w:right w:val="none" w:sz="0" w:space="0" w:color="auto"/>
      </w:divBdr>
      <w:divsChild>
        <w:div w:id="708261247">
          <w:marLeft w:val="0"/>
          <w:marRight w:val="750"/>
          <w:marTop w:val="240"/>
          <w:marBottom w:val="0"/>
          <w:divBdr>
            <w:top w:val="none" w:sz="0" w:space="0" w:color="auto"/>
            <w:left w:val="none" w:sz="0" w:space="0" w:color="auto"/>
            <w:bottom w:val="none" w:sz="0" w:space="0" w:color="auto"/>
            <w:right w:val="none" w:sz="0" w:space="0" w:color="auto"/>
          </w:divBdr>
        </w:div>
        <w:div w:id="1399211172">
          <w:marLeft w:val="0"/>
          <w:marRight w:val="750"/>
          <w:marTop w:val="240"/>
          <w:marBottom w:val="0"/>
          <w:divBdr>
            <w:top w:val="none" w:sz="0" w:space="0" w:color="auto"/>
            <w:left w:val="none" w:sz="0" w:space="0" w:color="auto"/>
            <w:bottom w:val="none" w:sz="0" w:space="0" w:color="auto"/>
            <w:right w:val="none" w:sz="0" w:space="0" w:color="auto"/>
          </w:divBdr>
        </w:div>
        <w:div w:id="1479110042">
          <w:marLeft w:val="0"/>
          <w:marRight w:val="0"/>
          <w:marTop w:val="240"/>
          <w:marBottom w:val="0"/>
          <w:divBdr>
            <w:top w:val="none" w:sz="0" w:space="0" w:color="auto"/>
            <w:left w:val="none" w:sz="0" w:space="0" w:color="auto"/>
            <w:bottom w:val="none" w:sz="0" w:space="0" w:color="auto"/>
            <w:right w:val="none" w:sz="0" w:space="0" w:color="auto"/>
          </w:divBdr>
        </w:div>
        <w:div w:id="1202278580">
          <w:marLeft w:val="0"/>
          <w:marRight w:val="0"/>
          <w:marTop w:val="240"/>
          <w:marBottom w:val="0"/>
          <w:divBdr>
            <w:top w:val="none" w:sz="0" w:space="0" w:color="auto"/>
            <w:left w:val="none" w:sz="0" w:space="0" w:color="auto"/>
            <w:bottom w:val="none" w:sz="0" w:space="0" w:color="auto"/>
            <w:right w:val="none" w:sz="0" w:space="0" w:color="auto"/>
          </w:divBdr>
        </w:div>
      </w:divsChild>
    </w:div>
    <w:div w:id="532693857">
      <w:bodyDiv w:val="1"/>
      <w:marLeft w:val="0"/>
      <w:marRight w:val="0"/>
      <w:marTop w:val="0"/>
      <w:marBottom w:val="0"/>
      <w:divBdr>
        <w:top w:val="none" w:sz="0" w:space="0" w:color="auto"/>
        <w:left w:val="none" w:sz="0" w:space="0" w:color="auto"/>
        <w:bottom w:val="none" w:sz="0" w:space="0" w:color="auto"/>
        <w:right w:val="none" w:sz="0" w:space="0" w:color="auto"/>
      </w:divBdr>
      <w:divsChild>
        <w:div w:id="717702489">
          <w:marLeft w:val="0"/>
          <w:marRight w:val="0"/>
          <w:marTop w:val="0"/>
          <w:marBottom w:val="75"/>
          <w:divBdr>
            <w:top w:val="none" w:sz="0" w:space="0" w:color="auto"/>
            <w:left w:val="none" w:sz="0" w:space="0" w:color="auto"/>
            <w:bottom w:val="none" w:sz="0" w:space="0" w:color="auto"/>
            <w:right w:val="none" w:sz="0" w:space="0" w:color="auto"/>
          </w:divBdr>
        </w:div>
        <w:div w:id="313998231">
          <w:marLeft w:val="0"/>
          <w:marRight w:val="0"/>
          <w:marTop w:val="0"/>
          <w:marBottom w:val="0"/>
          <w:divBdr>
            <w:top w:val="none" w:sz="0" w:space="0" w:color="auto"/>
            <w:left w:val="none" w:sz="0" w:space="0" w:color="auto"/>
            <w:bottom w:val="none" w:sz="0" w:space="0" w:color="auto"/>
            <w:right w:val="none" w:sz="0" w:space="0" w:color="auto"/>
          </w:divBdr>
        </w:div>
      </w:divsChild>
    </w:div>
    <w:div w:id="613558512">
      <w:bodyDiv w:val="1"/>
      <w:marLeft w:val="0"/>
      <w:marRight w:val="0"/>
      <w:marTop w:val="0"/>
      <w:marBottom w:val="0"/>
      <w:divBdr>
        <w:top w:val="none" w:sz="0" w:space="0" w:color="auto"/>
        <w:left w:val="none" w:sz="0" w:space="0" w:color="auto"/>
        <w:bottom w:val="none" w:sz="0" w:space="0" w:color="auto"/>
        <w:right w:val="none" w:sz="0" w:space="0" w:color="auto"/>
      </w:divBdr>
    </w:div>
    <w:div w:id="645202141">
      <w:bodyDiv w:val="1"/>
      <w:marLeft w:val="0"/>
      <w:marRight w:val="0"/>
      <w:marTop w:val="0"/>
      <w:marBottom w:val="0"/>
      <w:divBdr>
        <w:top w:val="none" w:sz="0" w:space="0" w:color="auto"/>
        <w:left w:val="none" w:sz="0" w:space="0" w:color="auto"/>
        <w:bottom w:val="none" w:sz="0" w:space="0" w:color="auto"/>
        <w:right w:val="none" w:sz="0" w:space="0" w:color="auto"/>
      </w:divBdr>
      <w:divsChild>
        <w:div w:id="1084762896">
          <w:marLeft w:val="0"/>
          <w:marRight w:val="0"/>
          <w:marTop w:val="0"/>
          <w:marBottom w:val="0"/>
          <w:divBdr>
            <w:top w:val="none" w:sz="0" w:space="0" w:color="auto"/>
            <w:left w:val="none" w:sz="0" w:space="0" w:color="auto"/>
            <w:bottom w:val="none" w:sz="0" w:space="0" w:color="auto"/>
            <w:right w:val="none" w:sz="0" w:space="0" w:color="auto"/>
          </w:divBdr>
          <w:divsChild>
            <w:div w:id="1707675807">
              <w:marLeft w:val="0"/>
              <w:marRight w:val="0"/>
              <w:marTop w:val="0"/>
              <w:marBottom w:val="0"/>
              <w:divBdr>
                <w:top w:val="none" w:sz="0" w:space="0" w:color="auto"/>
                <w:left w:val="none" w:sz="0" w:space="0" w:color="auto"/>
                <w:bottom w:val="none" w:sz="0" w:space="0" w:color="auto"/>
                <w:right w:val="none" w:sz="0" w:space="0" w:color="auto"/>
              </w:divBdr>
              <w:divsChild>
                <w:div w:id="53623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668">
          <w:marLeft w:val="0"/>
          <w:marRight w:val="0"/>
          <w:marTop w:val="0"/>
          <w:marBottom w:val="0"/>
          <w:divBdr>
            <w:top w:val="none" w:sz="0" w:space="0" w:color="auto"/>
            <w:left w:val="none" w:sz="0" w:space="0" w:color="auto"/>
            <w:bottom w:val="none" w:sz="0" w:space="0" w:color="auto"/>
            <w:right w:val="none" w:sz="0" w:space="0" w:color="auto"/>
          </w:divBdr>
          <w:divsChild>
            <w:div w:id="47338808">
              <w:marLeft w:val="0"/>
              <w:marRight w:val="0"/>
              <w:marTop w:val="0"/>
              <w:marBottom w:val="0"/>
              <w:divBdr>
                <w:top w:val="none" w:sz="0" w:space="0" w:color="auto"/>
                <w:left w:val="none" w:sz="0" w:space="0" w:color="auto"/>
                <w:bottom w:val="none" w:sz="0" w:space="0" w:color="auto"/>
                <w:right w:val="none" w:sz="0" w:space="0" w:color="auto"/>
              </w:divBdr>
              <w:divsChild>
                <w:div w:id="1811902972">
                  <w:marLeft w:val="0"/>
                  <w:marRight w:val="0"/>
                  <w:marTop w:val="0"/>
                  <w:marBottom w:val="0"/>
                  <w:divBdr>
                    <w:top w:val="none" w:sz="0" w:space="0" w:color="auto"/>
                    <w:left w:val="none" w:sz="0" w:space="0" w:color="auto"/>
                    <w:bottom w:val="none" w:sz="0" w:space="0" w:color="auto"/>
                    <w:right w:val="none" w:sz="0" w:space="0" w:color="auto"/>
                  </w:divBdr>
                  <w:divsChild>
                    <w:div w:id="553741195">
                      <w:marLeft w:val="0"/>
                      <w:marRight w:val="0"/>
                      <w:marTop w:val="0"/>
                      <w:marBottom w:val="0"/>
                      <w:divBdr>
                        <w:top w:val="none" w:sz="0" w:space="0" w:color="auto"/>
                        <w:left w:val="none" w:sz="0" w:space="0" w:color="auto"/>
                        <w:bottom w:val="none" w:sz="0" w:space="0" w:color="auto"/>
                        <w:right w:val="none" w:sz="0" w:space="0" w:color="auto"/>
                      </w:divBdr>
                      <w:divsChild>
                        <w:div w:id="450440139">
                          <w:marLeft w:val="0"/>
                          <w:marRight w:val="0"/>
                          <w:marTop w:val="0"/>
                          <w:marBottom w:val="75"/>
                          <w:divBdr>
                            <w:top w:val="none" w:sz="0" w:space="0" w:color="auto"/>
                            <w:left w:val="none" w:sz="0" w:space="0" w:color="auto"/>
                            <w:bottom w:val="none" w:sz="0" w:space="0" w:color="auto"/>
                            <w:right w:val="none" w:sz="0" w:space="0" w:color="auto"/>
                          </w:divBdr>
                        </w:div>
                      </w:divsChild>
                    </w:div>
                    <w:div w:id="34738290">
                      <w:marLeft w:val="0"/>
                      <w:marRight w:val="0"/>
                      <w:marTop w:val="0"/>
                      <w:marBottom w:val="0"/>
                      <w:divBdr>
                        <w:top w:val="none" w:sz="0" w:space="0" w:color="auto"/>
                        <w:left w:val="none" w:sz="0" w:space="0" w:color="auto"/>
                        <w:bottom w:val="none" w:sz="0" w:space="0" w:color="auto"/>
                        <w:right w:val="none" w:sz="0" w:space="0" w:color="auto"/>
                      </w:divBdr>
                      <w:divsChild>
                        <w:div w:id="15614779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42511413">
          <w:marLeft w:val="0"/>
          <w:marRight w:val="0"/>
          <w:marTop w:val="0"/>
          <w:marBottom w:val="0"/>
          <w:divBdr>
            <w:top w:val="none" w:sz="0" w:space="0" w:color="auto"/>
            <w:left w:val="none" w:sz="0" w:space="0" w:color="auto"/>
            <w:bottom w:val="none" w:sz="0" w:space="0" w:color="auto"/>
            <w:right w:val="none" w:sz="0" w:space="0" w:color="auto"/>
          </w:divBdr>
          <w:divsChild>
            <w:div w:id="1878928310">
              <w:marLeft w:val="0"/>
              <w:marRight w:val="0"/>
              <w:marTop w:val="0"/>
              <w:marBottom w:val="0"/>
              <w:divBdr>
                <w:top w:val="none" w:sz="0" w:space="0" w:color="auto"/>
                <w:left w:val="none" w:sz="0" w:space="0" w:color="auto"/>
                <w:bottom w:val="none" w:sz="0" w:space="0" w:color="auto"/>
                <w:right w:val="none" w:sz="0" w:space="0" w:color="auto"/>
              </w:divBdr>
              <w:divsChild>
                <w:div w:id="82301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23112">
          <w:marLeft w:val="0"/>
          <w:marRight w:val="0"/>
          <w:marTop w:val="0"/>
          <w:marBottom w:val="0"/>
          <w:divBdr>
            <w:top w:val="none" w:sz="0" w:space="0" w:color="auto"/>
            <w:left w:val="none" w:sz="0" w:space="0" w:color="auto"/>
            <w:bottom w:val="none" w:sz="0" w:space="0" w:color="auto"/>
            <w:right w:val="none" w:sz="0" w:space="0" w:color="auto"/>
          </w:divBdr>
          <w:divsChild>
            <w:div w:id="306905575">
              <w:marLeft w:val="0"/>
              <w:marRight w:val="0"/>
              <w:marTop w:val="0"/>
              <w:marBottom w:val="0"/>
              <w:divBdr>
                <w:top w:val="none" w:sz="0" w:space="0" w:color="auto"/>
                <w:left w:val="none" w:sz="0" w:space="0" w:color="auto"/>
                <w:bottom w:val="none" w:sz="0" w:space="0" w:color="auto"/>
                <w:right w:val="none" w:sz="0" w:space="0" w:color="auto"/>
              </w:divBdr>
              <w:divsChild>
                <w:div w:id="153414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3772">
          <w:marLeft w:val="0"/>
          <w:marRight w:val="0"/>
          <w:marTop w:val="0"/>
          <w:marBottom w:val="0"/>
          <w:divBdr>
            <w:top w:val="none" w:sz="0" w:space="0" w:color="auto"/>
            <w:left w:val="none" w:sz="0" w:space="0" w:color="auto"/>
            <w:bottom w:val="none" w:sz="0" w:space="0" w:color="auto"/>
            <w:right w:val="none" w:sz="0" w:space="0" w:color="auto"/>
          </w:divBdr>
          <w:divsChild>
            <w:div w:id="320740134">
              <w:marLeft w:val="0"/>
              <w:marRight w:val="0"/>
              <w:marTop w:val="0"/>
              <w:marBottom w:val="0"/>
              <w:divBdr>
                <w:top w:val="none" w:sz="0" w:space="0" w:color="auto"/>
                <w:left w:val="none" w:sz="0" w:space="0" w:color="auto"/>
                <w:bottom w:val="none" w:sz="0" w:space="0" w:color="auto"/>
                <w:right w:val="none" w:sz="0" w:space="0" w:color="auto"/>
              </w:divBdr>
              <w:divsChild>
                <w:div w:id="31734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1464">
          <w:marLeft w:val="0"/>
          <w:marRight w:val="0"/>
          <w:marTop w:val="0"/>
          <w:marBottom w:val="0"/>
          <w:divBdr>
            <w:top w:val="none" w:sz="0" w:space="0" w:color="auto"/>
            <w:left w:val="none" w:sz="0" w:space="0" w:color="auto"/>
            <w:bottom w:val="none" w:sz="0" w:space="0" w:color="auto"/>
            <w:right w:val="none" w:sz="0" w:space="0" w:color="auto"/>
          </w:divBdr>
          <w:divsChild>
            <w:div w:id="80375873">
              <w:marLeft w:val="0"/>
              <w:marRight w:val="0"/>
              <w:marTop w:val="0"/>
              <w:marBottom w:val="0"/>
              <w:divBdr>
                <w:top w:val="none" w:sz="0" w:space="0" w:color="auto"/>
                <w:left w:val="none" w:sz="0" w:space="0" w:color="auto"/>
                <w:bottom w:val="none" w:sz="0" w:space="0" w:color="auto"/>
                <w:right w:val="none" w:sz="0" w:space="0" w:color="auto"/>
              </w:divBdr>
              <w:divsChild>
                <w:div w:id="76129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926062">
      <w:bodyDiv w:val="1"/>
      <w:marLeft w:val="0"/>
      <w:marRight w:val="0"/>
      <w:marTop w:val="0"/>
      <w:marBottom w:val="0"/>
      <w:divBdr>
        <w:top w:val="none" w:sz="0" w:space="0" w:color="auto"/>
        <w:left w:val="none" w:sz="0" w:space="0" w:color="auto"/>
        <w:bottom w:val="none" w:sz="0" w:space="0" w:color="auto"/>
        <w:right w:val="none" w:sz="0" w:space="0" w:color="auto"/>
      </w:divBdr>
      <w:divsChild>
        <w:div w:id="1528981389">
          <w:marLeft w:val="0"/>
          <w:marRight w:val="0"/>
          <w:marTop w:val="0"/>
          <w:marBottom w:val="0"/>
          <w:divBdr>
            <w:top w:val="none" w:sz="0" w:space="0" w:color="auto"/>
            <w:left w:val="none" w:sz="0" w:space="0" w:color="auto"/>
            <w:bottom w:val="none" w:sz="0" w:space="0" w:color="auto"/>
            <w:right w:val="none" w:sz="0" w:space="0" w:color="auto"/>
          </w:divBdr>
        </w:div>
        <w:div w:id="1192911112">
          <w:marLeft w:val="0"/>
          <w:marRight w:val="0"/>
          <w:marTop w:val="0"/>
          <w:marBottom w:val="0"/>
          <w:divBdr>
            <w:top w:val="none" w:sz="0" w:space="0" w:color="auto"/>
            <w:left w:val="none" w:sz="0" w:space="0" w:color="auto"/>
            <w:bottom w:val="none" w:sz="0" w:space="0" w:color="auto"/>
            <w:right w:val="none" w:sz="0" w:space="0" w:color="auto"/>
          </w:divBdr>
          <w:divsChild>
            <w:div w:id="20935083">
              <w:marLeft w:val="0"/>
              <w:marRight w:val="0"/>
              <w:marTop w:val="0"/>
              <w:marBottom w:val="0"/>
              <w:divBdr>
                <w:top w:val="none" w:sz="0" w:space="0" w:color="auto"/>
                <w:left w:val="none" w:sz="0" w:space="0" w:color="auto"/>
                <w:bottom w:val="none" w:sz="0" w:space="0" w:color="auto"/>
                <w:right w:val="none" w:sz="0" w:space="0" w:color="auto"/>
              </w:divBdr>
              <w:divsChild>
                <w:div w:id="546797857">
                  <w:marLeft w:val="0"/>
                  <w:marRight w:val="0"/>
                  <w:marTop w:val="0"/>
                  <w:marBottom w:val="0"/>
                  <w:divBdr>
                    <w:top w:val="none" w:sz="0" w:space="0" w:color="auto"/>
                    <w:left w:val="none" w:sz="0" w:space="0" w:color="auto"/>
                    <w:bottom w:val="none" w:sz="0" w:space="0" w:color="auto"/>
                    <w:right w:val="none" w:sz="0" w:space="0" w:color="auto"/>
                  </w:divBdr>
                  <w:divsChild>
                    <w:div w:id="251472396">
                      <w:marLeft w:val="0"/>
                      <w:marRight w:val="0"/>
                      <w:marTop w:val="0"/>
                      <w:marBottom w:val="0"/>
                      <w:divBdr>
                        <w:top w:val="none" w:sz="0" w:space="0" w:color="auto"/>
                        <w:left w:val="none" w:sz="0" w:space="0" w:color="auto"/>
                        <w:bottom w:val="none" w:sz="0" w:space="0" w:color="auto"/>
                        <w:right w:val="none" w:sz="0" w:space="0" w:color="auto"/>
                      </w:divBdr>
                      <w:divsChild>
                        <w:div w:id="604076458">
                          <w:marLeft w:val="0"/>
                          <w:marRight w:val="0"/>
                          <w:marTop w:val="0"/>
                          <w:marBottom w:val="0"/>
                          <w:divBdr>
                            <w:top w:val="none" w:sz="0" w:space="0" w:color="auto"/>
                            <w:left w:val="none" w:sz="0" w:space="0" w:color="auto"/>
                            <w:bottom w:val="none" w:sz="0" w:space="0" w:color="auto"/>
                            <w:right w:val="none" w:sz="0" w:space="0" w:color="auto"/>
                          </w:divBdr>
                          <w:divsChild>
                            <w:div w:id="7943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75786">
                      <w:marLeft w:val="0"/>
                      <w:marRight w:val="0"/>
                      <w:marTop w:val="0"/>
                      <w:marBottom w:val="0"/>
                      <w:divBdr>
                        <w:top w:val="none" w:sz="0" w:space="0" w:color="auto"/>
                        <w:left w:val="none" w:sz="0" w:space="0" w:color="auto"/>
                        <w:bottom w:val="none" w:sz="0" w:space="0" w:color="auto"/>
                        <w:right w:val="none" w:sz="0" w:space="0" w:color="auto"/>
                      </w:divBdr>
                      <w:divsChild>
                        <w:div w:id="2008240158">
                          <w:marLeft w:val="0"/>
                          <w:marRight w:val="0"/>
                          <w:marTop w:val="0"/>
                          <w:marBottom w:val="0"/>
                          <w:divBdr>
                            <w:top w:val="none" w:sz="0" w:space="0" w:color="auto"/>
                            <w:left w:val="none" w:sz="0" w:space="0" w:color="auto"/>
                            <w:bottom w:val="none" w:sz="0" w:space="0" w:color="auto"/>
                            <w:right w:val="none" w:sz="0" w:space="0" w:color="auto"/>
                          </w:divBdr>
                          <w:divsChild>
                            <w:div w:id="2092962580">
                              <w:marLeft w:val="0"/>
                              <w:marRight w:val="0"/>
                              <w:marTop w:val="0"/>
                              <w:marBottom w:val="0"/>
                              <w:divBdr>
                                <w:top w:val="none" w:sz="0" w:space="0" w:color="auto"/>
                                <w:left w:val="none" w:sz="0" w:space="0" w:color="auto"/>
                                <w:bottom w:val="none" w:sz="0" w:space="0" w:color="auto"/>
                                <w:right w:val="none" w:sz="0" w:space="0" w:color="auto"/>
                              </w:divBdr>
                              <w:divsChild>
                                <w:div w:id="1746410584">
                                  <w:marLeft w:val="0"/>
                                  <w:marRight w:val="0"/>
                                  <w:marTop w:val="0"/>
                                  <w:marBottom w:val="0"/>
                                  <w:divBdr>
                                    <w:top w:val="none" w:sz="0" w:space="0" w:color="auto"/>
                                    <w:left w:val="none" w:sz="0" w:space="0" w:color="auto"/>
                                    <w:bottom w:val="none" w:sz="0" w:space="0" w:color="auto"/>
                                    <w:right w:val="none" w:sz="0" w:space="0" w:color="auto"/>
                                  </w:divBdr>
                                  <w:divsChild>
                                    <w:div w:id="784421723">
                                      <w:marLeft w:val="0"/>
                                      <w:marRight w:val="0"/>
                                      <w:marTop w:val="0"/>
                                      <w:marBottom w:val="75"/>
                                      <w:divBdr>
                                        <w:top w:val="none" w:sz="0" w:space="0" w:color="auto"/>
                                        <w:left w:val="none" w:sz="0" w:space="0" w:color="auto"/>
                                        <w:bottom w:val="none" w:sz="0" w:space="0" w:color="auto"/>
                                        <w:right w:val="none" w:sz="0" w:space="0" w:color="auto"/>
                                      </w:divBdr>
                                    </w:div>
                                  </w:divsChild>
                                </w:div>
                                <w:div w:id="1082333419">
                                  <w:marLeft w:val="0"/>
                                  <w:marRight w:val="0"/>
                                  <w:marTop w:val="0"/>
                                  <w:marBottom w:val="0"/>
                                  <w:divBdr>
                                    <w:top w:val="none" w:sz="0" w:space="0" w:color="auto"/>
                                    <w:left w:val="none" w:sz="0" w:space="0" w:color="auto"/>
                                    <w:bottom w:val="none" w:sz="0" w:space="0" w:color="auto"/>
                                    <w:right w:val="none" w:sz="0" w:space="0" w:color="auto"/>
                                  </w:divBdr>
                                  <w:divsChild>
                                    <w:div w:id="19079116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45243171">
                      <w:marLeft w:val="0"/>
                      <w:marRight w:val="0"/>
                      <w:marTop w:val="0"/>
                      <w:marBottom w:val="0"/>
                      <w:divBdr>
                        <w:top w:val="none" w:sz="0" w:space="0" w:color="auto"/>
                        <w:left w:val="none" w:sz="0" w:space="0" w:color="auto"/>
                        <w:bottom w:val="none" w:sz="0" w:space="0" w:color="auto"/>
                        <w:right w:val="none" w:sz="0" w:space="0" w:color="auto"/>
                      </w:divBdr>
                      <w:divsChild>
                        <w:div w:id="1952780562">
                          <w:marLeft w:val="0"/>
                          <w:marRight w:val="0"/>
                          <w:marTop w:val="0"/>
                          <w:marBottom w:val="0"/>
                          <w:divBdr>
                            <w:top w:val="none" w:sz="0" w:space="0" w:color="auto"/>
                            <w:left w:val="none" w:sz="0" w:space="0" w:color="auto"/>
                            <w:bottom w:val="none" w:sz="0" w:space="0" w:color="auto"/>
                            <w:right w:val="none" w:sz="0" w:space="0" w:color="auto"/>
                          </w:divBdr>
                          <w:divsChild>
                            <w:div w:id="18947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616">
                      <w:marLeft w:val="0"/>
                      <w:marRight w:val="0"/>
                      <w:marTop w:val="0"/>
                      <w:marBottom w:val="0"/>
                      <w:divBdr>
                        <w:top w:val="none" w:sz="0" w:space="0" w:color="auto"/>
                        <w:left w:val="none" w:sz="0" w:space="0" w:color="auto"/>
                        <w:bottom w:val="none" w:sz="0" w:space="0" w:color="auto"/>
                        <w:right w:val="none" w:sz="0" w:space="0" w:color="auto"/>
                      </w:divBdr>
                      <w:divsChild>
                        <w:div w:id="1359041966">
                          <w:marLeft w:val="0"/>
                          <w:marRight w:val="0"/>
                          <w:marTop w:val="0"/>
                          <w:marBottom w:val="0"/>
                          <w:divBdr>
                            <w:top w:val="none" w:sz="0" w:space="0" w:color="auto"/>
                            <w:left w:val="none" w:sz="0" w:space="0" w:color="auto"/>
                            <w:bottom w:val="none" w:sz="0" w:space="0" w:color="auto"/>
                            <w:right w:val="none" w:sz="0" w:space="0" w:color="auto"/>
                          </w:divBdr>
                          <w:divsChild>
                            <w:div w:id="52410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171122">
                      <w:marLeft w:val="0"/>
                      <w:marRight w:val="0"/>
                      <w:marTop w:val="0"/>
                      <w:marBottom w:val="0"/>
                      <w:divBdr>
                        <w:top w:val="none" w:sz="0" w:space="0" w:color="auto"/>
                        <w:left w:val="none" w:sz="0" w:space="0" w:color="auto"/>
                        <w:bottom w:val="none" w:sz="0" w:space="0" w:color="auto"/>
                        <w:right w:val="none" w:sz="0" w:space="0" w:color="auto"/>
                      </w:divBdr>
                      <w:divsChild>
                        <w:div w:id="1917860597">
                          <w:marLeft w:val="0"/>
                          <w:marRight w:val="0"/>
                          <w:marTop w:val="0"/>
                          <w:marBottom w:val="0"/>
                          <w:divBdr>
                            <w:top w:val="none" w:sz="0" w:space="0" w:color="auto"/>
                            <w:left w:val="none" w:sz="0" w:space="0" w:color="auto"/>
                            <w:bottom w:val="none" w:sz="0" w:space="0" w:color="auto"/>
                            <w:right w:val="none" w:sz="0" w:space="0" w:color="auto"/>
                          </w:divBdr>
                          <w:divsChild>
                            <w:div w:id="175558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62762">
                      <w:marLeft w:val="0"/>
                      <w:marRight w:val="0"/>
                      <w:marTop w:val="0"/>
                      <w:marBottom w:val="0"/>
                      <w:divBdr>
                        <w:top w:val="none" w:sz="0" w:space="0" w:color="auto"/>
                        <w:left w:val="none" w:sz="0" w:space="0" w:color="auto"/>
                        <w:bottom w:val="none" w:sz="0" w:space="0" w:color="auto"/>
                        <w:right w:val="none" w:sz="0" w:space="0" w:color="auto"/>
                      </w:divBdr>
                      <w:divsChild>
                        <w:div w:id="889222929">
                          <w:marLeft w:val="0"/>
                          <w:marRight w:val="0"/>
                          <w:marTop w:val="0"/>
                          <w:marBottom w:val="0"/>
                          <w:divBdr>
                            <w:top w:val="none" w:sz="0" w:space="0" w:color="auto"/>
                            <w:left w:val="none" w:sz="0" w:space="0" w:color="auto"/>
                            <w:bottom w:val="none" w:sz="0" w:space="0" w:color="auto"/>
                            <w:right w:val="none" w:sz="0" w:space="0" w:color="auto"/>
                          </w:divBdr>
                          <w:divsChild>
                            <w:div w:id="115903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24552">
                      <w:marLeft w:val="0"/>
                      <w:marRight w:val="0"/>
                      <w:marTop w:val="0"/>
                      <w:marBottom w:val="0"/>
                      <w:divBdr>
                        <w:top w:val="none" w:sz="0" w:space="0" w:color="auto"/>
                        <w:left w:val="none" w:sz="0" w:space="0" w:color="auto"/>
                        <w:bottom w:val="none" w:sz="0" w:space="0" w:color="auto"/>
                        <w:right w:val="none" w:sz="0" w:space="0" w:color="auto"/>
                      </w:divBdr>
                      <w:divsChild>
                        <w:div w:id="1584148969">
                          <w:marLeft w:val="0"/>
                          <w:marRight w:val="0"/>
                          <w:marTop w:val="0"/>
                          <w:marBottom w:val="0"/>
                          <w:divBdr>
                            <w:top w:val="none" w:sz="0" w:space="0" w:color="auto"/>
                            <w:left w:val="none" w:sz="0" w:space="0" w:color="auto"/>
                            <w:bottom w:val="none" w:sz="0" w:space="0" w:color="auto"/>
                            <w:right w:val="none" w:sz="0" w:space="0" w:color="auto"/>
                          </w:divBdr>
                          <w:divsChild>
                            <w:div w:id="1790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695754">
      <w:bodyDiv w:val="1"/>
      <w:marLeft w:val="0"/>
      <w:marRight w:val="0"/>
      <w:marTop w:val="0"/>
      <w:marBottom w:val="0"/>
      <w:divBdr>
        <w:top w:val="none" w:sz="0" w:space="0" w:color="auto"/>
        <w:left w:val="none" w:sz="0" w:space="0" w:color="auto"/>
        <w:bottom w:val="none" w:sz="0" w:space="0" w:color="auto"/>
        <w:right w:val="none" w:sz="0" w:space="0" w:color="auto"/>
      </w:divBdr>
    </w:div>
    <w:div w:id="841355441">
      <w:bodyDiv w:val="1"/>
      <w:marLeft w:val="0"/>
      <w:marRight w:val="0"/>
      <w:marTop w:val="0"/>
      <w:marBottom w:val="0"/>
      <w:divBdr>
        <w:top w:val="none" w:sz="0" w:space="0" w:color="auto"/>
        <w:left w:val="none" w:sz="0" w:space="0" w:color="auto"/>
        <w:bottom w:val="none" w:sz="0" w:space="0" w:color="auto"/>
        <w:right w:val="none" w:sz="0" w:space="0" w:color="auto"/>
      </w:divBdr>
      <w:divsChild>
        <w:div w:id="343047166">
          <w:marLeft w:val="0"/>
          <w:marRight w:val="0"/>
          <w:marTop w:val="0"/>
          <w:marBottom w:val="0"/>
          <w:divBdr>
            <w:top w:val="none" w:sz="0" w:space="0" w:color="auto"/>
            <w:left w:val="none" w:sz="0" w:space="0" w:color="auto"/>
            <w:bottom w:val="none" w:sz="0" w:space="0" w:color="auto"/>
            <w:right w:val="none" w:sz="0" w:space="0" w:color="auto"/>
          </w:divBdr>
          <w:divsChild>
            <w:div w:id="560094011">
              <w:marLeft w:val="0"/>
              <w:marRight w:val="0"/>
              <w:marTop w:val="0"/>
              <w:marBottom w:val="0"/>
              <w:divBdr>
                <w:top w:val="none" w:sz="0" w:space="0" w:color="auto"/>
                <w:left w:val="none" w:sz="0" w:space="0" w:color="auto"/>
                <w:bottom w:val="none" w:sz="0" w:space="0" w:color="auto"/>
                <w:right w:val="none" w:sz="0" w:space="0" w:color="auto"/>
              </w:divBdr>
            </w:div>
          </w:divsChild>
        </w:div>
        <w:div w:id="1311784748">
          <w:marLeft w:val="0"/>
          <w:marRight w:val="0"/>
          <w:marTop w:val="0"/>
          <w:marBottom w:val="0"/>
          <w:divBdr>
            <w:top w:val="none" w:sz="0" w:space="0" w:color="auto"/>
            <w:left w:val="none" w:sz="0" w:space="0" w:color="auto"/>
            <w:bottom w:val="none" w:sz="0" w:space="0" w:color="auto"/>
            <w:right w:val="none" w:sz="0" w:space="0" w:color="auto"/>
          </w:divBdr>
          <w:divsChild>
            <w:div w:id="1864709442">
              <w:marLeft w:val="0"/>
              <w:marRight w:val="0"/>
              <w:marTop w:val="0"/>
              <w:marBottom w:val="0"/>
              <w:divBdr>
                <w:top w:val="none" w:sz="0" w:space="0" w:color="auto"/>
                <w:left w:val="none" w:sz="0" w:space="0" w:color="auto"/>
                <w:bottom w:val="none" w:sz="0" w:space="0" w:color="auto"/>
                <w:right w:val="none" w:sz="0" w:space="0" w:color="auto"/>
              </w:divBdr>
            </w:div>
          </w:divsChild>
        </w:div>
        <w:div w:id="386612603">
          <w:marLeft w:val="0"/>
          <w:marRight w:val="0"/>
          <w:marTop w:val="0"/>
          <w:marBottom w:val="0"/>
          <w:divBdr>
            <w:top w:val="none" w:sz="0" w:space="0" w:color="auto"/>
            <w:left w:val="none" w:sz="0" w:space="0" w:color="auto"/>
            <w:bottom w:val="none" w:sz="0" w:space="0" w:color="auto"/>
            <w:right w:val="none" w:sz="0" w:space="0" w:color="auto"/>
          </w:divBdr>
          <w:divsChild>
            <w:div w:id="105396262">
              <w:marLeft w:val="0"/>
              <w:marRight w:val="0"/>
              <w:marTop w:val="0"/>
              <w:marBottom w:val="0"/>
              <w:divBdr>
                <w:top w:val="none" w:sz="0" w:space="0" w:color="auto"/>
                <w:left w:val="none" w:sz="0" w:space="0" w:color="auto"/>
                <w:bottom w:val="none" w:sz="0" w:space="0" w:color="auto"/>
                <w:right w:val="none" w:sz="0" w:space="0" w:color="auto"/>
              </w:divBdr>
            </w:div>
          </w:divsChild>
        </w:div>
        <w:div w:id="624509792">
          <w:marLeft w:val="0"/>
          <w:marRight w:val="0"/>
          <w:marTop w:val="0"/>
          <w:marBottom w:val="0"/>
          <w:divBdr>
            <w:top w:val="none" w:sz="0" w:space="0" w:color="auto"/>
            <w:left w:val="none" w:sz="0" w:space="0" w:color="auto"/>
            <w:bottom w:val="none" w:sz="0" w:space="0" w:color="auto"/>
            <w:right w:val="none" w:sz="0" w:space="0" w:color="auto"/>
          </w:divBdr>
          <w:divsChild>
            <w:div w:id="676225852">
              <w:marLeft w:val="0"/>
              <w:marRight w:val="0"/>
              <w:marTop w:val="0"/>
              <w:marBottom w:val="0"/>
              <w:divBdr>
                <w:top w:val="none" w:sz="0" w:space="0" w:color="auto"/>
                <w:left w:val="none" w:sz="0" w:space="0" w:color="auto"/>
                <w:bottom w:val="none" w:sz="0" w:space="0" w:color="auto"/>
                <w:right w:val="none" w:sz="0" w:space="0" w:color="auto"/>
              </w:divBdr>
            </w:div>
          </w:divsChild>
        </w:div>
        <w:div w:id="1393037428">
          <w:marLeft w:val="0"/>
          <w:marRight w:val="0"/>
          <w:marTop w:val="0"/>
          <w:marBottom w:val="0"/>
          <w:divBdr>
            <w:top w:val="none" w:sz="0" w:space="0" w:color="auto"/>
            <w:left w:val="none" w:sz="0" w:space="0" w:color="auto"/>
            <w:bottom w:val="none" w:sz="0" w:space="0" w:color="auto"/>
            <w:right w:val="none" w:sz="0" w:space="0" w:color="auto"/>
          </w:divBdr>
          <w:divsChild>
            <w:div w:id="13984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92514">
      <w:bodyDiv w:val="1"/>
      <w:marLeft w:val="0"/>
      <w:marRight w:val="0"/>
      <w:marTop w:val="0"/>
      <w:marBottom w:val="0"/>
      <w:divBdr>
        <w:top w:val="none" w:sz="0" w:space="0" w:color="auto"/>
        <w:left w:val="none" w:sz="0" w:space="0" w:color="auto"/>
        <w:bottom w:val="none" w:sz="0" w:space="0" w:color="auto"/>
        <w:right w:val="none" w:sz="0" w:space="0" w:color="auto"/>
      </w:divBdr>
      <w:divsChild>
        <w:div w:id="1579290760">
          <w:marLeft w:val="0"/>
          <w:marRight w:val="0"/>
          <w:marTop w:val="0"/>
          <w:marBottom w:val="240"/>
          <w:divBdr>
            <w:top w:val="none" w:sz="0" w:space="0" w:color="auto"/>
            <w:left w:val="none" w:sz="0" w:space="0" w:color="auto"/>
            <w:bottom w:val="none" w:sz="0" w:space="0" w:color="auto"/>
            <w:right w:val="none" w:sz="0" w:space="0" w:color="auto"/>
          </w:divBdr>
        </w:div>
        <w:div w:id="1739202568">
          <w:marLeft w:val="0"/>
          <w:marRight w:val="0"/>
          <w:marTop w:val="0"/>
          <w:marBottom w:val="255"/>
          <w:divBdr>
            <w:top w:val="none" w:sz="0" w:space="0" w:color="auto"/>
            <w:left w:val="none" w:sz="0" w:space="0" w:color="auto"/>
            <w:bottom w:val="none" w:sz="0" w:space="0" w:color="auto"/>
            <w:right w:val="none" w:sz="0" w:space="0" w:color="auto"/>
          </w:divBdr>
          <w:divsChild>
            <w:div w:id="798567549">
              <w:marLeft w:val="0"/>
              <w:marRight w:val="0"/>
              <w:marTop w:val="0"/>
              <w:marBottom w:val="120"/>
              <w:divBdr>
                <w:top w:val="none" w:sz="0" w:space="0" w:color="auto"/>
                <w:left w:val="none" w:sz="0" w:space="0" w:color="auto"/>
                <w:bottom w:val="none" w:sz="0" w:space="0" w:color="auto"/>
                <w:right w:val="none" w:sz="0" w:space="0" w:color="auto"/>
              </w:divBdr>
            </w:div>
            <w:div w:id="1147238399">
              <w:marLeft w:val="0"/>
              <w:marRight w:val="0"/>
              <w:marTop w:val="0"/>
              <w:marBottom w:val="0"/>
              <w:divBdr>
                <w:top w:val="none" w:sz="0" w:space="0" w:color="auto"/>
                <w:left w:val="none" w:sz="0" w:space="0" w:color="auto"/>
                <w:bottom w:val="none" w:sz="0" w:space="0" w:color="auto"/>
                <w:right w:val="none" w:sz="0" w:space="0" w:color="auto"/>
              </w:divBdr>
            </w:div>
            <w:div w:id="389496078">
              <w:marLeft w:val="0"/>
              <w:marRight w:val="0"/>
              <w:marTop w:val="0"/>
              <w:marBottom w:val="0"/>
              <w:divBdr>
                <w:top w:val="none" w:sz="0" w:space="0" w:color="auto"/>
                <w:left w:val="none" w:sz="0" w:space="0" w:color="auto"/>
                <w:bottom w:val="none" w:sz="0" w:space="0" w:color="auto"/>
                <w:right w:val="none" w:sz="0" w:space="0" w:color="auto"/>
              </w:divBdr>
            </w:div>
          </w:divsChild>
        </w:div>
        <w:div w:id="1832331302">
          <w:marLeft w:val="0"/>
          <w:marRight w:val="0"/>
          <w:marTop w:val="0"/>
          <w:marBottom w:val="240"/>
          <w:divBdr>
            <w:top w:val="none" w:sz="0" w:space="0" w:color="auto"/>
            <w:left w:val="none" w:sz="0" w:space="0" w:color="auto"/>
            <w:bottom w:val="none" w:sz="0" w:space="0" w:color="auto"/>
            <w:right w:val="none" w:sz="0" w:space="0" w:color="auto"/>
          </w:divBdr>
        </w:div>
        <w:div w:id="998340411">
          <w:marLeft w:val="0"/>
          <w:marRight w:val="0"/>
          <w:marTop w:val="0"/>
          <w:marBottom w:val="255"/>
          <w:divBdr>
            <w:top w:val="none" w:sz="0" w:space="0" w:color="auto"/>
            <w:left w:val="none" w:sz="0" w:space="0" w:color="auto"/>
            <w:bottom w:val="none" w:sz="0" w:space="0" w:color="auto"/>
            <w:right w:val="none" w:sz="0" w:space="0" w:color="auto"/>
          </w:divBdr>
          <w:divsChild>
            <w:div w:id="1579442152">
              <w:marLeft w:val="0"/>
              <w:marRight w:val="0"/>
              <w:marTop w:val="0"/>
              <w:marBottom w:val="120"/>
              <w:divBdr>
                <w:top w:val="none" w:sz="0" w:space="0" w:color="auto"/>
                <w:left w:val="none" w:sz="0" w:space="0" w:color="auto"/>
                <w:bottom w:val="none" w:sz="0" w:space="0" w:color="auto"/>
                <w:right w:val="none" w:sz="0" w:space="0" w:color="auto"/>
              </w:divBdr>
            </w:div>
            <w:div w:id="169634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90357">
      <w:bodyDiv w:val="1"/>
      <w:marLeft w:val="0"/>
      <w:marRight w:val="0"/>
      <w:marTop w:val="0"/>
      <w:marBottom w:val="0"/>
      <w:divBdr>
        <w:top w:val="none" w:sz="0" w:space="0" w:color="auto"/>
        <w:left w:val="none" w:sz="0" w:space="0" w:color="auto"/>
        <w:bottom w:val="none" w:sz="0" w:space="0" w:color="auto"/>
        <w:right w:val="none" w:sz="0" w:space="0" w:color="auto"/>
      </w:divBdr>
      <w:divsChild>
        <w:div w:id="316614531">
          <w:marLeft w:val="0"/>
          <w:marRight w:val="750"/>
          <w:marTop w:val="240"/>
          <w:marBottom w:val="0"/>
          <w:divBdr>
            <w:top w:val="none" w:sz="0" w:space="0" w:color="auto"/>
            <w:left w:val="none" w:sz="0" w:space="0" w:color="auto"/>
            <w:bottom w:val="none" w:sz="0" w:space="0" w:color="auto"/>
            <w:right w:val="none" w:sz="0" w:space="0" w:color="auto"/>
          </w:divBdr>
        </w:div>
        <w:div w:id="1402410821">
          <w:marLeft w:val="0"/>
          <w:marRight w:val="750"/>
          <w:marTop w:val="240"/>
          <w:marBottom w:val="0"/>
          <w:divBdr>
            <w:top w:val="none" w:sz="0" w:space="0" w:color="auto"/>
            <w:left w:val="none" w:sz="0" w:space="0" w:color="auto"/>
            <w:bottom w:val="none" w:sz="0" w:space="0" w:color="auto"/>
            <w:right w:val="none" w:sz="0" w:space="0" w:color="auto"/>
          </w:divBdr>
        </w:div>
        <w:div w:id="917910787">
          <w:marLeft w:val="0"/>
          <w:marRight w:val="0"/>
          <w:marTop w:val="240"/>
          <w:marBottom w:val="0"/>
          <w:divBdr>
            <w:top w:val="none" w:sz="0" w:space="0" w:color="auto"/>
            <w:left w:val="none" w:sz="0" w:space="0" w:color="auto"/>
            <w:bottom w:val="none" w:sz="0" w:space="0" w:color="auto"/>
            <w:right w:val="none" w:sz="0" w:space="0" w:color="auto"/>
          </w:divBdr>
        </w:div>
        <w:div w:id="1246960543">
          <w:marLeft w:val="0"/>
          <w:marRight w:val="0"/>
          <w:marTop w:val="240"/>
          <w:marBottom w:val="0"/>
          <w:divBdr>
            <w:top w:val="none" w:sz="0" w:space="0" w:color="auto"/>
            <w:left w:val="none" w:sz="0" w:space="0" w:color="auto"/>
            <w:bottom w:val="none" w:sz="0" w:space="0" w:color="auto"/>
            <w:right w:val="none" w:sz="0" w:space="0" w:color="auto"/>
          </w:divBdr>
        </w:div>
      </w:divsChild>
    </w:div>
    <w:div w:id="1033112564">
      <w:bodyDiv w:val="1"/>
      <w:marLeft w:val="0"/>
      <w:marRight w:val="0"/>
      <w:marTop w:val="0"/>
      <w:marBottom w:val="0"/>
      <w:divBdr>
        <w:top w:val="none" w:sz="0" w:space="0" w:color="auto"/>
        <w:left w:val="none" w:sz="0" w:space="0" w:color="auto"/>
        <w:bottom w:val="none" w:sz="0" w:space="0" w:color="auto"/>
        <w:right w:val="none" w:sz="0" w:space="0" w:color="auto"/>
      </w:divBdr>
      <w:divsChild>
        <w:div w:id="455486871">
          <w:marLeft w:val="0"/>
          <w:marRight w:val="0"/>
          <w:marTop w:val="0"/>
          <w:marBottom w:val="0"/>
          <w:divBdr>
            <w:top w:val="none" w:sz="0" w:space="0" w:color="auto"/>
            <w:left w:val="none" w:sz="0" w:space="0" w:color="auto"/>
            <w:bottom w:val="none" w:sz="0" w:space="0" w:color="auto"/>
            <w:right w:val="none" w:sz="0" w:space="0" w:color="auto"/>
          </w:divBdr>
        </w:div>
        <w:div w:id="984703568">
          <w:marLeft w:val="0"/>
          <w:marRight w:val="0"/>
          <w:marTop w:val="0"/>
          <w:marBottom w:val="0"/>
          <w:divBdr>
            <w:top w:val="none" w:sz="0" w:space="0" w:color="auto"/>
            <w:left w:val="none" w:sz="0" w:space="0" w:color="auto"/>
            <w:bottom w:val="none" w:sz="0" w:space="0" w:color="auto"/>
            <w:right w:val="none" w:sz="0" w:space="0" w:color="auto"/>
          </w:divBdr>
          <w:divsChild>
            <w:div w:id="1214538387">
              <w:marLeft w:val="0"/>
              <w:marRight w:val="0"/>
              <w:marTop w:val="0"/>
              <w:marBottom w:val="0"/>
              <w:divBdr>
                <w:top w:val="none" w:sz="0" w:space="0" w:color="auto"/>
                <w:left w:val="none" w:sz="0" w:space="0" w:color="auto"/>
                <w:bottom w:val="none" w:sz="0" w:space="0" w:color="auto"/>
                <w:right w:val="none" w:sz="0" w:space="0" w:color="auto"/>
              </w:divBdr>
              <w:divsChild>
                <w:div w:id="1233393237">
                  <w:marLeft w:val="0"/>
                  <w:marRight w:val="0"/>
                  <w:marTop w:val="0"/>
                  <w:marBottom w:val="0"/>
                  <w:divBdr>
                    <w:top w:val="none" w:sz="0" w:space="0" w:color="auto"/>
                    <w:left w:val="none" w:sz="0" w:space="0" w:color="auto"/>
                    <w:bottom w:val="none" w:sz="0" w:space="0" w:color="auto"/>
                    <w:right w:val="none" w:sz="0" w:space="0" w:color="auto"/>
                  </w:divBdr>
                  <w:divsChild>
                    <w:div w:id="792750521">
                      <w:marLeft w:val="0"/>
                      <w:marRight w:val="0"/>
                      <w:marTop w:val="0"/>
                      <w:marBottom w:val="0"/>
                      <w:divBdr>
                        <w:top w:val="none" w:sz="0" w:space="0" w:color="auto"/>
                        <w:left w:val="none" w:sz="0" w:space="0" w:color="auto"/>
                        <w:bottom w:val="none" w:sz="0" w:space="0" w:color="auto"/>
                        <w:right w:val="none" w:sz="0" w:space="0" w:color="auto"/>
                      </w:divBdr>
                      <w:divsChild>
                        <w:div w:id="1980458082">
                          <w:marLeft w:val="0"/>
                          <w:marRight w:val="0"/>
                          <w:marTop w:val="0"/>
                          <w:marBottom w:val="0"/>
                          <w:divBdr>
                            <w:top w:val="none" w:sz="0" w:space="0" w:color="auto"/>
                            <w:left w:val="none" w:sz="0" w:space="0" w:color="auto"/>
                            <w:bottom w:val="none" w:sz="0" w:space="0" w:color="auto"/>
                            <w:right w:val="none" w:sz="0" w:space="0" w:color="auto"/>
                          </w:divBdr>
                          <w:divsChild>
                            <w:div w:id="1301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010305">
                      <w:marLeft w:val="0"/>
                      <w:marRight w:val="0"/>
                      <w:marTop w:val="0"/>
                      <w:marBottom w:val="0"/>
                      <w:divBdr>
                        <w:top w:val="none" w:sz="0" w:space="0" w:color="auto"/>
                        <w:left w:val="none" w:sz="0" w:space="0" w:color="auto"/>
                        <w:bottom w:val="none" w:sz="0" w:space="0" w:color="auto"/>
                        <w:right w:val="none" w:sz="0" w:space="0" w:color="auto"/>
                      </w:divBdr>
                      <w:divsChild>
                        <w:div w:id="223833610">
                          <w:marLeft w:val="0"/>
                          <w:marRight w:val="0"/>
                          <w:marTop w:val="0"/>
                          <w:marBottom w:val="0"/>
                          <w:divBdr>
                            <w:top w:val="none" w:sz="0" w:space="0" w:color="auto"/>
                            <w:left w:val="none" w:sz="0" w:space="0" w:color="auto"/>
                            <w:bottom w:val="none" w:sz="0" w:space="0" w:color="auto"/>
                            <w:right w:val="none" w:sz="0" w:space="0" w:color="auto"/>
                          </w:divBdr>
                          <w:divsChild>
                            <w:div w:id="1568488956">
                              <w:marLeft w:val="0"/>
                              <w:marRight w:val="0"/>
                              <w:marTop w:val="0"/>
                              <w:marBottom w:val="0"/>
                              <w:divBdr>
                                <w:top w:val="none" w:sz="0" w:space="0" w:color="auto"/>
                                <w:left w:val="none" w:sz="0" w:space="0" w:color="auto"/>
                                <w:bottom w:val="none" w:sz="0" w:space="0" w:color="auto"/>
                                <w:right w:val="none" w:sz="0" w:space="0" w:color="auto"/>
                              </w:divBdr>
                              <w:divsChild>
                                <w:div w:id="824203209">
                                  <w:marLeft w:val="0"/>
                                  <w:marRight w:val="0"/>
                                  <w:marTop w:val="0"/>
                                  <w:marBottom w:val="0"/>
                                  <w:divBdr>
                                    <w:top w:val="none" w:sz="0" w:space="0" w:color="auto"/>
                                    <w:left w:val="none" w:sz="0" w:space="0" w:color="auto"/>
                                    <w:bottom w:val="none" w:sz="0" w:space="0" w:color="auto"/>
                                    <w:right w:val="none" w:sz="0" w:space="0" w:color="auto"/>
                                  </w:divBdr>
                                  <w:divsChild>
                                    <w:div w:id="28534035">
                                      <w:marLeft w:val="0"/>
                                      <w:marRight w:val="0"/>
                                      <w:marTop w:val="0"/>
                                      <w:marBottom w:val="75"/>
                                      <w:divBdr>
                                        <w:top w:val="none" w:sz="0" w:space="0" w:color="auto"/>
                                        <w:left w:val="none" w:sz="0" w:space="0" w:color="auto"/>
                                        <w:bottom w:val="none" w:sz="0" w:space="0" w:color="auto"/>
                                        <w:right w:val="none" w:sz="0" w:space="0" w:color="auto"/>
                                      </w:divBdr>
                                    </w:div>
                                  </w:divsChild>
                                </w:div>
                                <w:div w:id="1723629072">
                                  <w:marLeft w:val="0"/>
                                  <w:marRight w:val="0"/>
                                  <w:marTop w:val="0"/>
                                  <w:marBottom w:val="0"/>
                                  <w:divBdr>
                                    <w:top w:val="none" w:sz="0" w:space="0" w:color="auto"/>
                                    <w:left w:val="none" w:sz="0" w:space="0" w:color="auto"/>
                                    <w:bottom w:val="none" w:sz="0" w:space="0" w:color="auto"/>
                                    <w:right w:val="none" w:sz="0" w:space="0" w:color="auto"/>
                                  </w:divBdr>
                                  <w:divsChild>
                                    <w:div w:id="16696012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86473533">
                      <w:marLeft w:val="0"/>
                      <w:marRight w:val="0"/>
                      <w:marTop w:val="0"/>
                      <w:marBottom w:val="0"/>
                      <w:divBdr>
                        <w:top w:val="none" w:sz="0" w:space="0" w:color="auto"/>
                        <w:left w:val="none" w:sz="0" w:space="0" w:color="auto"/>
                        <w:bottom w:val="none" w:sz="0" w:space="0" w:color="auto"/>
                        <w:right w:val="none" w:sz="0" w:space="0" w:color="auto"/>
                      </w:divBdr>
                      <w:divsChild>
                        <w:div w:id="958101050">
                          <w:marLeft w:val="0"/>
                          <w:marRight w:val="0"/>
                          <w:marTop w:val="0"/>
                          <w:marBottom w:val="0"/>
                          <w:divBdr>
                            <w:top w:val="none" w:sz="0" w:space="0" w:color="auto"/>
                            <w:left w:val="none" w:sz="0" w:space="0" w:color="auto"/>
                            <w:bottom w:val="none" w:sz="0" w:space="0" w:color="auto"/>
                            <w:right w:val="none" w:sz="0" w:space="0" w:color="auto"/>
                          </w:divBdr>
                          <w:divsChild>
                            <w:div w:id="153426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4529">
                      <w:marLeft w:val="0"/>
                      <w:marRight w:val="0"/>
                      <w:marTop w:val="0"/>
                      <w:marBottom w:val="0"/>
                      <w:divBdr>
                        <w:top w:val="none" w:sz="0" w:space="0" w:color="auto"/>
                        <w:left w:val="none" w:sz="0" w:space="0" w:color="auto"/>
                        <w:bottom w:val="none" w:sz="0" w:space="0" w:color="auto"/>
                        <w:right w:val="none" w:sz="0" w:space="0" w:color="auto"/>
                      </w:divBdr>
                      <w:divsChild>
                        <w:div w:id="115949208">
                          <w:marLeft w:val="0"/>
                          <w:marRight w:val="0"/>
                          <w:marTop w:val="0"/>
                          <w:marBottom w:val="0"/>
                          <w:divBdr>
                            <w:top w:val="none" w:sz="0" w:space="0" w:color="auto"/>
                            <w:left w:val="none" w:sz="0" w:space="0" w:color="auto"/>
                            <w:bottom w:val="none" w:sz="0" w:space="0" w:color="auto"/>
                            <w:right w:val="none" w:sz="0" w:space="0" w:color="auto"/>
                          </w:divBdr>
                          <w:divsChild>
                            <w:div w:id="99654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99379">
                      <w:marLeft w:val="0"/>
                      <w:marRight w:val="0"/>
                      <w:marTop w:val="0"/>
                      <w:marBottom w:val="0"/>
                      <w:divBdr>
                        <w:top w:val="none" w:sz="0" w:space="0" w:color="auto"/>
                        <w:left w:val="none" w:sz="0" w:space="0" w:color="auto"/>
                        <w:bottom w:val="none" w:sz="0" w:space="0" w:color="auto"/>
                        <w:right w:val="none" w:sz="0" w:space="0" w:color="auto"/>
                      </w:divBdr>
                      <w:divsChild>
                        <w:div w:id="194663199">
                          <w:marLeft w:val="0"/>
                          <w:marRight w:val="0"/>
                          <w:marTop w:val="0"/>
                          <w:marBottom w:val="0"/>
                          <w:divBdr>
                            <w:top w:val="none" w:sz="0" w:space="0" w:color="auto"/>
                            <w:left w:val="none" w:sz="0" w:space="0" w:color="auto"/>
                            <w:bottom w:val="none" w:sz="0" w:space="0" w:color="auto"/>
                            <w:right w:val="none" w:sz="0" w:space="0" w:color="auto"/>
                          </w:divBdr>
                          <w:divsChild>
                            <w:div w:id="13933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7789">
                      <w:marLeft w:val="0"/>
                      <w:marRight w:val="0"/>
                      <w:marTop w:val="0"/>
                      <w:marBottom w:val="0"/>
                      <w:divBdr>
                        <w:top w:val="none" w:sz="0" w:space="0" w:color="auto"/>
                        <w:left w:val="none" w:sz="0" w:space="0" w:color="auto"/>
                        <w:bottom w:val="none" w:sz="0" w:space="0" w:color="auto"/>
                        <w:right w:val="none" w:sz="0" w:space="0" w:color="auto"/>
                      </w:divBdr>
                      <w:divsChild>
                        <w:div w:id="1386176260">
                          <w:marLeft w:val="0"/>
                          <w:marRight w:val="0"/>
                          <w:marTop w:val="0"/>
                          <w:marBottom w:val="0"/>
                          <w:divBdr>
                            <w:top w:val="none" w:sz="0" w:space="0" w:color="auto"/>
                            <w:left w:val="none" w:sz="0" w:space="0" w:color="auto"/>
                            <w:bottom w:val="none" w:sz="0" w:space="0" w:color="auto"/>
                            <w:right w:val="none" w:sz="0" w:space="0" w:color="auto"/>
                          </w:divBdr>
                          <w:divsChild>
                            <w:div w:id="31025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7676">
                      <w:marLeft w:val="0"/>
                      <w:marRight w:val="0"/>
                      <w:marTop w:val="0"/>
                      <w:marBottom w:val="0"/>
                      <w:divBdr>
                        <w:top w:val="none" w:sz="0" w:space="0" w:color="auto"/>
                        <w:left w:val="none" w:sz="0" w:space="0" w:color="auto"/>
                        <w:bottom w:val="none" w:sz="0" w:space="0" w:color="auto"/>
                        <w:right w:val="none" w:sz="0" w:space="0" w:color="auto"/>
                      </w:divBdr>
                      <w:divsChild>
                        <w:div w:id="1829859601">
                          <w:marLeft w:val="0"/>
                          <w:marRight w:val="0"/>
                          <w:marTop w:val="0"/>
                          <w:marBottom w:val="0"/>
                          <w:divBdr>
                            <w:top w:val="none" w:sz="0" w:space="0" w:color="auto"/>
                            <w:left w:val="none" w:sz="0" w:space="0" w:color="auto"/>
                            <w:bottom w:val="none" w:sz="0" w:space="0" w:color="auto"/>
                            <w:right w:val="none" w:sz="0" w:space="0" w:color="auto"/>
                          </w:divBdr>
                          <w:divsChild>
                            <w:div w:id="3257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292322">
      <w:bodyDiv w:val="1"/>
      <w:marLeft w:val="0"/>
      <w:marRight w:val="0"/>
      <w:marTop w:val="0"/>
      <w:marBottom w:val="0"/>
      <w:divBdr>
        <w:top w:val="none" w:sz="0" w:space="0" w:color="auto"/>
        <w:left w:val="none" w:sz="0" w:space="0" w:color="auto"/>
        <w:bottom w:val="none" w:sz="0" w:space="0" w:color="auto"/>
        <w:right w:val="none" w:sz="0" w:space="0" w:color="auto"/>
      </w:divBdr>
      <w:divsChild>
        <w:div w:id="1371144407">
          <w:marLeft w:val="0"/>
          <w:marRight w:val="0"/>
          <w:marTop w:val="0"/>
          <w:marBottom w:val="0"/>
          <w:divBdr>
            <w:top w:val="none" w:sz="0" w:space="0" w:color="auto"/>
            <w:left w:val="none" w:sz="0" w:space="0" w:color="auto"/>
            <w:bottom w:val="none" w:sz="0" w:space="0" w:color="auto"/>
            <w:right w:val="none" w:sz="0" w:space="0" w:color="auto"/>
          </w:divBdr>
        </w:div>
        <w:div w:id="637496683">
          <w:marLeft w:val="0"/>
          <w:marRight w:val="0"/>
          <w:marTop w:val="0"/>
          <w:marBottom w:val="0"/>
          <w:divBdr>
            <w:top w:val="none" w:sz="0" w:space="0" w:color="auto"/>
            <w:left w:val="none" w:sz="0" w:space="0" w:color="auto"/>
            <w:bottom w:val="none" w:sz="0" w:space="0" w:color="auto"/>
            <w:right w:val="none" w:sz="0" w:space="0" w:color="auto"/>
          </w:divBdr>
          <w:divsChild>
            <w:div w:id="861742327">
              <w:marLeft w:val="0"/>
              <w:marRight w:val="0"/>
              <w:marTop w:val="0"/>
              <w:marBottom w:val="0"/>
              <w:divBdr>
                <w:top w:val="none" w:sz="0" w:space="0" w:color="auto"/>
                <w:left w:val="none" w:sz="0" w:space="0" w:color="auto"/>
                <w:bottom w:val="none" w:sz="0" w:space="0" w:color="auto"/>
                <w:right w:val="none" w:sz="0" w:space="0" w:color="auto"/>
              </w:divBdr>
              <w:divsChild>
                <w:div w:id="775177179">
                  <w:marLeft w:val="0"/>
                  <w:marRight w:val="0"/>
                  <w:marTop w:val="0"/>
                  <w:marBottom w:val="0"/>
                  <w:divBdr>
                    <w:top w:val="none" w:sz="0" w:space="0" w:color="auto"/>
                    <w:left w:val="none" w:sz="0" w:space="0" w:color="auto"/>
                    <w:bottom w:val="none" w:sz="0" w:space="0" w:color="auto"/>
                    <w:right w:val="none" w:sz="0" w:space="0" w:color="auto"/>
                  </w:divBdr>
                  <w:divsChild>
                    <w:div w:id="2012944202">
                      <w:marLeft w:val="0"/>
                      <w:marRight w:val="0"/>
                      <w:marTop w:val="0"/>
                      <w:marBottom w:val="0"/>
                      <w:divBdr>
                        <w:top w:val="none" w:sz="0" w:space="0" w:color="auto"/>
                        <w:left w:val="none" w:sz="0" w:space="0" w:color="auto"/>
                        <w:bottom w:val="none" w:sz="0" w:space="0" w:color="auto"/>
                        <w:right w:val="none" w:sz="0" w:space="0" w:color="auto"/>
                      </w:divBdr>
                      <w:divsChild>
                        <w:div w:id="1782459154">
                          <w:marLeft w:val="0"/>
                          <w:marRight w:val="0"/>
                          <w:marTop w:val="0"/>
                          <w:marBottom w:val="0"/>
                          <w:divBdr>
                            <w:top w:val="none" w:sz="0" w:space="0" w:color="auto"/>
                            <w:left w:val="none" w:sz="0" w:space="0" w:color="auto"/>
                            <w:bottom w:val="none" w:sz="0" w:space="0" w:color="auto"/>
                            <w:right w:val="none" w:sz="0" w:space="0" w:color="auto"/>
                          </w:divBdr>
                          <w:divsChild>
                            <w:div w:id="89339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08491">
                      <w:marLeft w:val="0"/>
                      <w:marRight w:val="0"/>
                      <w:marTop w:val="0"/>
                      <w:marBottom w:val="0"/>
                      <w:divBdr>
                        <w:top w:val="none" w:sz="0" w:space="0" w:color="auto"/>
                        <w:left w:val="none" w:sz="0" w:space="0" w:color="auto"/>
                        <w:bottom w:val="none" w:sz="0" w:space="0" w:color="auto"/>
                        <w:right w:val="none" w:sz="0" w:space="0" w:color="auto"/>
                      </w:divBdr>
                      <w:divsChild>
                        <w:div w:id="232274060">
                          <w:marLeft w:val="0"/>
                          <w:marRight w:val="0"/>
                          <w:marTop w:val="0"/>
                          <w:marBottom w:val="0"/>
                          <w:divBdr>
                            <w:top w:val="none" w:sz="0" w:space="0" w:color="auto"/>
                            <w:left w:val="none" w:sz="0" w:space="0" w:color="auto"/>
                            <w:bottom w:val="none" w:sz="0" w:space="0" w:color="auto"/>
                            <w:right w:val="none" w:sz="0" w:space="0" w:color="auto"/>
                          </w:divBdr>
                          <w:divsChild>
                            <w:div w:id="539442818">
                              <w:marLeft w:val="0"/>
                              <w:marRight w:val="0"/>
                              <w:marTop w:val="0"/>
                              <w:marBottom w:val="0"/>
                              <w:divBdr>
                                <w:top w:val="none" w:sz="0" w:space="0" w:color="auto"/>
                                <w:left w:val="none" w:sz="0" w:space="0" w:color="auto"/>
                                <w:bottom w:val="none" w:sz="0" w:space="0" w:color="auto"/>
                                <w:right w:val="none" w:sz="0" w:space="0" w:color="auto"/>
                              </w:divBdr>
                              <w:divsChild>
                                <w:div w:id="2010786935">
                                  <w:marLeft w:val="0"/>
                                  <w:marRight w:val="0"/>
                                  <w:marTop w:val="0"/>
                                  <w:marBottom w:val="0"/>
                                  <w:divBdr>
                                    <w:top w:val="none" w:sz="0" w:space="0" w:color="auto"/>
                                    <w:left w:val="none" w:sz="0" w:space="0" w:color="auto"/>
                                    <w:bottom w:val="none" w:sz="0" w:space="0" w:color="auto"/>
                                    <w:right w:val="none" w:sz="0" w:space="0" w:color="auto"/>
                                  </w:divBdr>
                                  <w:divsChild>
                                    <w:div w:id="289943101">
                                      <w:marLeft w:val="0"/>
                                      <w:marRight w:val="0"/>
                                      <w:marTop w:val="0"/>
                                      <w:marBottom w:val="75"/>
                                      <w:divBdr>
                                        <w:top w:val="none" w:sz="0" w:space="0" w:color="auto"/>
                                        <w:left w:val="none" w:sz="0" w:space="0" w:color="auto"/>
                                        <w:bottom w:val="none" w:sz="0" w:space="0" w:color="auto"/>
                                        <w:right w:val="none" w:sz="0" w:space="0" w:color="auto"/>
                                      </w:divBdr>
                                    </w:div>
                                  </w:divsChild>
                                </w:div>
                                <w:div w:id="1143809561">
                                  <w:marLeft w:val="0"/>
                                  <w:marRight w:val="0"/>
                                  <w:marTop w:val="0"/>
                                  <w:marBottom w:val="0"/>
                                  <w:divBdr>
                                    <w:top w:val="none" w:sz="0" w:space="0" w:color="auto"/>
                                    <w:left w:val="none" w:sz="0" w:space="0" w:color="auto"/>
                                    <w:bottom w:val="none" w:sz="0" w:space="0" w:color="auto"/>
                                    <w:right w:val="none" w:sz="0" w:space="0" w:color="auto"/>
                                  </w:divBdr>
                                  <w:divsChild>
                                    <w:div w:id="1427654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20365920">
                      <w:marLeft w:val="0"/>
                      <w:marRight w:val="0"/>
                      <w:marTop w:val="0"/>
                      <w:marBottom w:val="0"/>
                      <w:divBdr>
                        <w:top w:val="none" w:sz="0" w:space="0" w:color="auto"/>
                        <w:left w:val="none" w:sz="0" w:space="0" w:color="auto"/>
                        <w:bottom w:val="none" w:sz="0" w:space="0" w:color="auto"/>
                        <w:right w:val="none" w:sz="0" w:space="0" w:color="auto"/>
                      </w:divBdr>
                      <w:divsChild>
                        <w:div w:id="1169515510">
                          <w:marLeft w:val="0"/>
                          <w:marRight w:val="0"/>
                          <w:marTop w:val="0"/>
                          <w:marBottom w:val="0"/>
                          <w:divBdr>
                            <w:top w:val="none" w:sz="0" w:space="0" w:color="auto"/>
                            <w:left w:val="none" w:sz="0" w:space="0" w:color="auto"/>
                            <w:bottom w:val="none" w:sz="0" w:space="0" w:color="auto"/>
                            <w:right w:val="none" w:sz="0" w:space="0" w:color="auto"/>
                          </w:divBdr>
                          <w:divsChild>
                            <w:div w:id="209952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29755">
                      <w:marLeft w:val="0"/>
                      <w:marRight w:val="0"/>
                      <w:marTop w:val="0"/>
                      <w:marBottom w:val="0"/>
                      <w:divBdr>
                        <w:top w:val="none" w:sz="0" w:space="0" w:color="auto"/>
                        <w:left w:val="none" w:sz="0" w:space="0" w:color="auto"/>
                        <w:bottom w:val="none" w:sz="0" w:space="0" w:color="auto"/>
                        <w:right w:val="none" w:sz="0" w:space="0" w:color="auto"/>
                      </w:divBdr>
                      <w:divsChild>
                        <w:div w:id="1238400254">
                          <w:marLeft w:val="0"/>
                          <w:marRight w:val="0"/>
                          <w:marTop w:val="0"/>
                          <w:marBottom w:val="0"/>
                          <w:divBdr>
                            <w:top w:val="none" w:sz="0" w:space="0" w:color="auto"/>
                            <w:left w:val="none" w:sz="0" w:space="0" w:color="auto"/>
                            <w:bottom w:val="none" w:sz="0" w:space="0" w:color="auto"/>
                            <w:right w:val="none" w:sz="0" w:space="0" w:color="auto"/>
                          </w:divBdr>
                          <w:divsChild>
                            <w:div w:id="9537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941950">
                      <w:marLeft w:val="0"/>
                      <w:marRight w:val="0"/>
                      <w:marTop w:val="0"/>
                      <w:marBottom w:val="0"/>
                      <w:divBdr>
                        <w:top w:val="none" w:sz="0" w:space="0" w:color="auto"/>
                        <w:left w:val="none" w:sz="0" w:space="0" w:color="auto"/>
                        <w:bottom w:val="none" w:sz="0" w:space="0" w:color="auto"/>
                        <w:right w:val="none" w:sz="0" w:space="0" w:color="auto"/>
                      </w:divBdr>
                      <w:divsChild>
                        <w:div w:id="503396392">
                          <w:marLeft w:val="0"/>
                          <w:marRight w:val="0"/>
                          <w:marTop w:val="0"/>
                          <w:marBottom w:val="0"/>
                          <w:divBdr>
                            <w:top w:val="none" w:sz="0" w:space="0" w:color="auto"/>
                            <w:left w:val="none" w:sz="0" w:space="0" w:color="auto"/>
                            <w:bottom w:val="none" w:sz="0" w:space="0" w:color="auto"/>
                            <w:right w:val="none" w:sz="0" w:space="0" w:color="auto"/>
                          </w:divBdr>
                          <w:divsChild>
                            <w:div w:id="85153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1261">
                      <w:marLeft w:val="0"/>
                      <w:marRight w:val="0"/>
                      <w:marTop w:val="0"/>
                      <w:marBottom w:val="0"/>
                      <w:divBdr>
                        <w:top w:val="none" w:sz="0" w:space="0" w:color="auto"/>
                        <w:left w:val="none" w:sz="0" w:space="0" w:color="auto"/>
                        <w:bottom w:val="none" w:sz="0" w:space="0" w:color="auto"/>
                        <w:right w:val="none" w:sz="0" w:space="0" w:color="auto"/>
                      </w:divBdr>
                      <w:divsChild>
                        <w:div w:id="1027296003">
                          <w:marLeft w:val="0"/>
                          <w:marRight w:val="0"/>
                          <w:marTop w:val="0"/>
                          <w:marBottom w:val="0"/>
                          <w:divBdr>
                            <w:top w:val="none" w:sz="0" w:space="0" w:color="auto"/>
                            <w:left w:val="none" w:sz="0" w:space="0" w:color="auto"/>
                            <w:bottom w:val="none" w:sz="0" w:space="0" w:color="auto"/>
                            <w:right w:val="none" w:sz="0" w:space="0" w:color="auto"/>
                          </w:divBdr>
                          <w:divsChild>
                            <w:div w:id="35311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0344">
                      <w:marLeft w:val="0"/>
                      <w:marRight w:val="0"/>
                      <w:marTop w:val="0"/>
                      <w:marBottom w:val="0"/>
                      <w:divBdr>
                        <w:top w:val="none" w:sz="0" w:space="0" w:color="auto"/>
                        <w:left w:val="none" w:sz="0" w:space="0" w:color="auto"/>
                        <w:bottom w:val="none" w:sz="0" w:space="0" w:color="auto"/>
                        <w:right w:val="none" w:sz="0" w:space="0" w:color="auto"/>
                      </w:divBdr>
                      <w:divsChild>
                        <w:div w:id="504059445">
                          <w:marLeft w:val="0"/>
                          <w:marRight w:val="0"/>
                          <w:marTop w:val="0"/>
                          <w:marBottom w:val="0"/>
                          <w:divBdr>
                            <w:top w:val="none" w:sz="0" w:space="0" w:color="auto"/>
                            <w:left w:val="none" w:sz="0" w:space="0" w:color="auto"/>
                            <w:bottom w:val="none" w:sz="0" w:space="0" w:color="auto"/>
                            <w:right w:val="none" w:sz="0" w:space="0" w:color="auto"/>
                          </w:divBdr>
                          <w:divsChild>
                            <w:div w:id="180612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467124">
      <w:bodyDiv w:val="1"/>
      <w:marLeft w:val="0"/>
      <w:marRight w:val="0"/>
      <w:marTop w:val="0"/>
      <w:marBottom w:val="0"/>
      <w:divBdr>
        <w:top w:val="none" w:sz="0" w:space="0" w:color="auto"/>
        <w:left w:val="none" w:sz="0" w:space="0" w:color="auto"/>
        <w:bottom w:val="none" w:sz="0" w:space="0" w:color="auto"/>
        <w:right w:val="none" w:sz="0" w:space="0" w:color="auto"/>
      </w:divBdr>
      <w:divsChild>
        <w:div w:id="629021502">
          <w:marLeft w:val="0"/>
          <w:marRight w:val="0"/>
          <w:marTop w:val="0"/>
          <w:marBottom w:val="0"/>
          <w:divBdr>
            <w:top w:val="none" w:sz="0" w:space="0" w:color="auto"/>
            <w:left w:val="none" w:sz="0" w:space="0" w:color="auto"/>
            <w:bottom w:val="none" w:sz="0" w:space="0" w:color="auto"/>
            <w:right w:val="none" w:sz="0" w:space="0" w:color="auto"/>
          </w:divBdr>
        </w:div>
        <w:div w:id="2048143802">
          <w:marLeft w:val="0"/>
          <w:marRight w:val="0"/>
          <w:marTop w:val="0"/>
          <w:marBottom w:val="0"/>
          <w:divBdr>
            <w:top w:val="none" w:sz="0" w:space="0" w:color="auto"/>
            <w:left w:val="none" w:sz="0" w:space="0" w:color="auto"/>
            <w:bottom w:val="none" w:sz="0" w:space="0" w:color="auto"/>
            <w:right w:val="none" w:sz="0" w:space="0" w:color="auto"/>
          </w:divBdr>
          <w:divsChild>
            <w:div w:id="641347981">
              <w:marLeft w:val="0"/>
              <w:marRight w:val="0"/>
              <w:marTop w:val="165"/>
              <w:marBottom w:val="180"/>
              <w:divBdr>
                <w:top w:val="none" w:sz="0" w:space="0" w:color="auto"/>
                <w:left w:val="none" w:sz="0" w:space="0" w:color="auto"/>
                <w:bottom w:val="none" w:sz="0" w:space="0" w:color="auto"/>
                <w:right w:val="none" w:sz="0" w:space="0" w:color="auto"/>
              </w:divBdr>
            </w:div>
            <w:div w:id="808207540">
              <w:marLeft w:val="0"/>
              <w:marRight w:val="0"/>
              <w:marTop w:val="0"/>
              <w:marBottom w:val="105"/>
              <w:divBdr>
                <w:top w:val="none" w:sz="0" w:space="0" w:color="auto"/>
                <w:left w:val="none" w:sz="0" w:space="0" w:color="auto"/>
                <w:bottom w:val="none" w:sz="0" w:space="0" w:color="auto"/>
                <w:right w:val="none" w:sz="0" w:space="0" w:color="auto"/>
              </w:divBdr>
              <w:divsChild>
                <w:div w:id="325790958">
                  <w:marLeft w:val="0"/>
                  <w:marRight w:val="0"/>
                  <w:marTop w:val="0"/>
                  <w:marBottom w:val="0"/>
                  <w:divBdr>
                    <w:top w:val="none" w:sz="0" w:space="0" w:color="auto"/>
                    <w:left w:val="none" w:sz="0" w:space="0" w:color="auto"/>
                    <w:bottom w:val="none" w:sz="0" w:space="0" w:color="auto"/>
                    <w:right w:val="none" w:sz="0" w:space="0" w:color="auto"/>
                  </w:divBdr>
                </w:div>
              </w:divsChild>
            </w:div>
            <w:div w:id="990795315">
              <w:marLeft w:val="0"/>
              <w:marRight w:val="0"/>
              <w:marTop w:val="0"/>
              <w:marBottom w:val="105"/>
              <w:divBdr>
                <w:top w:val="none" w:sz="0" w:space="0" w:color="auto"/>
                <w:left w:val="none" w:sz="0" w:space="0" w:color="auto"/>
                <w:bottom w:val="none" w:sz="0" w:space="0" w:color="auto"/>
                <w:right w:val="none" w:sz="0" w:space="0" w:color="auto"/>
              </w:divBdr>
              <w:divsChild>
                <w:div w:id="148323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510390">
      <w:bodyDiv w:val="1"/>
      <w:marLeft w:val="0"/>
      <w:marRight w:val="0"/>
      <w:marTop w:val="0"/>
      <w:marBottom w:val="0"/>
      <w:divBdr>
        <w:top w:val="none" w:sz="0" w:space="0" w:color="auto"/>
        <w:left w:val="none" w:sz="0" w:space="0" w:color="auto"/>
        <w:bottom w:val="none" w:sz="0" w:space="0" w:color="auto"/>
        <w:right w:val="none" w:sz="0" w:space="0" w:color="auto"/>
      </w:divBdr>
      <w:divsChild>
        <w:div w:id="1146314789">
          <w:marLeft w:val="0"/>
          <w:marRight w:val="0"/>
          <w:marTop w:val="0"/>
          <w:marBottom w:val="0"/>
          <w:divBdr>
            <w:top w:val="none" w:sz="0" w:space="0" w:color="auto"/>
            <w:left w:val="none" w:sz="0" w:space="0" w:color="auto"/>
            <w:bottom w:val="none" w:sz="0" w:space="0" w:color="auto"/>
            <w:right w:val="none" w:sz="0" w:space="0" w:color="auto"/>
          </w:divBdr>
          <w:divsChild>
            <w:div w:id="182668699">
              <w:marLeft w:val="0"/>
              <w:marRight w:val="0"/>
              <w:marTop w:val="0"/>
              <w:marBottom w:val="0"/>
              <w:divBdr>
                <w:top w:val="none" w:sz="0" w:space="0" w:color="auto"/>
                <w:left w:val="none" w:sz="0" w:space="0" w:color="auto"/>
                <w:bottom w:val="none" w:sz="0" w:space="0" w:color="auto"/>
                <w:right w:val="none" w:sz="0" w:space="0" w:color="auto"/>
              </w:divBdr>
            </w:div>
          </w:divsChild>
        </w:div>
        <w:div w:id="1531913370">
          <w:marLeft w:val="0"/>
          <w:marRight w:val="0"/>
          <w:marTop w:val="0"/>
          <w:marBottom w:val="0"/>
          <w:divBdr>
            <w:top w:val="none" w:sz="0" w:space="0" w:color="auto"/>
            <w:left w:val="none" w:sz="0" w:space="0" w:color="auto"/>
            <w:bottom w:val="none" w:sz="0" w:space="0" w:color="auto"/>
            <w:right w:val="none" w:sz="0" w:space="0" w:color="auto"/>
          </w:divBdr>
          <w:divsChild>
            <w:div w:id="1945915186">
              <w:marLeft w:val="0"/>
              <w:marRight w:val="0"/>
              <w:marTop w:val="0"/>
              <w:marBottom w:val="0"/>
              <w:divBdr>
                <w:top w:val="none" w:sz="0" w:space="0" w:color="auto"/>
                <w:left w:val="none" w:sz="0" w:space="0" w:color="auto"/>
                <w:bottom w:val="none" w:sz="0" w:space="0" w:color="auto"/>
                <w:right w:val="none" w:sz="0" w:space="0" w:color="auto"/>
              </w:divBdr>
              <w:divsChild>
                <w:div w:id="1781803734">
                  <w:marLeft w:val="0"/>
                  <w:marRight w:val="0"/>
                  <w:marTop w:val="0"/>
                  <w:marBottom w:val="0"/>
                  <w:divBdr>
                    <w:top w:val="none" w:sz="0" w:space="0" w:color="auto"/>
                    <w:left w:val="none" w:sz="0" w:space="0" w:color="auto"/>
                    <w:bottom w:val="none" w:sz="0" w:space="0" w:color="auto"/>
                    <w:right w:val="none" w:sz="0" w:space="0" w:color="auto"/>
                  </w:divBdr>
                  <w:divsChild>
                    <w:div w:id="1228103779">
                      <w:marLeft w:val="0"/>
                      <w:marRight w:val="0"/>
                      <w:marTop w:val="0"/>
                      <w:marBottom w:val="0"/>
                      <w:divBdr>
                        <w:top w:val="none" w:sz="0" w:space="0" w:color="auto"/>
                        <w:left w:val="none" w:sz="0" w:space="0" w:color="auto"/>
                        <w:bottom w:val="none" w:sz="0" w:space="0" w:color="auto"/>
                        <w:right w:val="none" w:sz="0" w:space="0" w:color="auto"/>
                      </w:divBdr>
                      <w:divsChild>
                        <w:div w:id="1089620133">
                          <w:marLeft w:val="0"/>
                          <w:marRight w:val="0"/>
                          <w:marTop w:val="0"/>
                          <w:marBottom w:val="0"/>
                          <w:divBdr>
                            <w:top w:val="none" w:sz="0" w:space="0" w:color="auto"/>
                            <w:left w:val="none" w:sz="0" w:space="0" w:color="auto"/>
                            <w:bottom w:val="none" w:sz="0" w:space="0" w:color="auto"/>
                            <w:right w:val="none" w:sz="0" w:space="0" w:color="auto"/>
                          </w:divBdr>
                          <w:divsChild>
                            <w:div w:id="1314875928">
                              <w:marLeft w:val="0"/>
                              <w:marRight w:val="0"/>
                              <w:marTop w:val="0"/>
                              <w:marBottom w:val="0"/>
                              <w:divBdr>
                                <w:top w:val="none" w:sz="0" w:space="0" w:color="auto"/>
                                <w:left w:val="none" w:sz="0" w:space="0" w:color="auto"/>
                                <w:bottom w:val="none" w:sz="0" w:space="0" w:color="auto"/>
                                <w:right w:val="none" w:sz="0" w:space="0" w:color="auto"/>
                              </w:divBdr>
                              <w:divsChild>
                                <w:div w:id="48713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5233">
                          <w:marLeft w:val="0"/>
                          <w:marRight w:val="0"/>
                          <w:marTop w:val="0"/>
                          <w:marBottom w:val="0"/>
                          <w:divBdr>
                            <w:top w:val="none" w:sz="0" w:space="0" w:color="auto"/>
                            <w:left w:val="none" w:sz="0" w:space="0" w:color="auto"/>
                            <w:bottom w:val="none" w:sz="0" w:space="0" w:color="auto"/>
                            <w:right w:val="none" w:sz="0" w:space="0" w:color="auto"/>
                          </w:divBdr>
                          <w:divsChild>
                            <w:div w:id="2122797762">
                              <w:marLeft w:val="0"/>
                              <w:marRight w:val="0"/>
                              <w:marTop w:val="0"/>
                              <w:marBottom w:val="0"/>
                              <w:divBdr>
                                <w:top w:val="none" w:sz="0" w:space="0" w:color="auto"/>
                                <w:left w:val="none" w:sz="0" w:space="0" w:color="auto"/>
                                <w:bottom w:val="none" w:sz="0" w:space="0" w:color="auto"/>
                                <w:right w:val="none" w:sz="0" w:space="0" w:color="auto"/>
                              </w:divBdr>
                              <w:divsChild>
                                <w:div w:id="1394961272">
                                  <w:marLeft w:val="0"/>
                                  <w:marRight w:val="0"/>
                                  <w:marTop w:val="0"/>
                                  <w:marBottom w:val="0"/>
                                  <w:divBdr>
                                    <w:top w:val="none" w:sz="0" w:space="0" w:color="auto"/>
                                    <w:left w:val="none" w:sz="0" w:space="0" w:color="auto"/>
                                    <w:bottom w:val="none" w:sz="0" w:space="0" w:color="auto"/>
                                    <w:right w:val="none" w:sz="0" w:space="0" w:color="auto"/>
                                  </w:divBdr>
                                  <w:divsChild>
                                    <w:div w:id="1572807028">
                                      <w:marLeft w:val="0"/>
                                      <w:marRight w:val="0"/>
                                      <w:marTop w:val="0"/>
                                      <w:marBottom w:val="0"/>
                                      <w:divBdr>
                                        <w:top w:val="none" w:sz="0" w:space="0" w:color="auto"/>
                                        <w:left w:val="none" w:sz="0" w:space="0" w:color="auto"/>
                                        <w:bottom w:val="none" w:sz="0" w:space="0" w:color="auto"/>
                                        <w:right w:val="none" w:sz="0" w:space="0" w:color="auto"/>
                                      </w:divBdr>
                                      <w:divsChild>
                                        <w:div w:id="136189142">
                                          <w:marLeft w:val="0"/>
                                          <w:marRight w:val="0"/>
                                          <w:marTop w:val="0"/>
                                          <w:marBottom w:val="75"/>
                                          <w:divBdr>
                                            <w:top w:val="none" w:sz="0" w:space="0" w:color="auto"/>
                                            <w:left w:val="none" w:sz="0" w:space="0" w:color="auto"/>
                                            <w:bottom w:val="none" w:sz="0" w:space="0" w:color="auto"/>
                                            <w:right w:val="none" w:sz="0" w:space="0" w:color="auto"/>
                                          </w:divBdr>
                                        </w:div>
                                      </w:divsChild>
                                    </w:div>
                                    <w:div w:id="380640423">
                                      <w:marLeft w:val="0"/>
                                      <w:marRight w:val="0"/>
                                      <w:marTop w:val="0"/>
                                      <w:marBottom w:val="0"/>
                                      <w:divBdr>
                                        <w:top w:val="none" w:sz="0" w:space="0" w:color="auto"/>
                                        <w:left w:val="none" w:sz="0" w:space="0" w:color="auto"/>
                                        <w:bottom w:val="none" w:sz="0" w:space="0" w:color="auto"/>
                                        <w:right w:val="none" w:sz="0" w:space="0" w:color="auto"/>
                                      </w:divBdr>
                                      <w:divsChild>
                                        <w:div w:id="16256214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77911554">
                          <w:marLeft w:val="0"/>
                          <w:marRight w:val="0"/>
                          <w:marTop w:val="0"/>
                          <w:marBottom w:val="0"/>
                          <w:divBdr>
                            <w:top w:val="none" w:sz="0" w:space="0" w:color="auto"/>
                            <w:left w:val="none" w:sz="0" w:space="0" w:color="auto"/>
                            <w:bottom w:val="none" w:sz="0" w:space="0" w:color="auto"/>
                            <w:right w:val="none" w:sz="0" w:space="0" w:color="auto"/>
                          </w:divBdr>
                          <w:divsChild>
                            <w:div w:id="849490014">
                              <w:marLeft w:val="0"/>
                              <w:marRight w:val="0"/>
                              <w:marTop w:val="0"/>
                              <w:marBottom w:val="0"/>
                              <w:divBdr>
                                <w:top w:val="none" w:sz="0" w:space="0" w:color="auto"/>
                                <w:left w:val="none" w:sz="0" w:space="0" w:color="auto"/>
                                <w:bottom w:val="none" w:sz="0" w:space="0" w:color="auto"/>
                                <w:right w:val="none" w:sz="0" w:space="0" w:color="auto"/>
                              </w:divBdr>
                              <w:divsChild>
                                <w:div w:id="202054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39199">
                          <w:marLeft w:val="0"/>
                          <w:marRight w:val="0"/>
                          <w:marTop w:val="0"/>
                          <w:marBottom w:val="0"/>
                          <w:divBdr>
                            <w:top w:val="none" w:sz="0" w:space="0" w:color="auto"/>
                            <w:left w:val="none" w:sz="0" w:space="0" w:color="auto"/>
                            <w:bottom w:val="none" w:sz="0" w:space="0" w:color="auto"/>
                            <w:right w:val="none" w:sz="0" w:space="0" w:color="auto"/>
                          </w:divBdr>
                          <w:divsChild>
                            <w:div w:id="1768884955">
                              <w:marLeft w:val="0"/>
                              <w:marRight w:val="0"/>
                              <w:marTop w:val="0"/>
                              <w:marBottom w:val="0"/>
                              <w:divBdr>
                                <w:top w:val="none" w:sz="0" w:space="0" w:color="auto"/>
                                <w:left w:val="none" w:sz="0" w:space="0" w:color="auto"/>
                                <w:bottom w:val="none" w:sz="0" w:space="0" w:color="auto"/>
                                <w:right w:val="none" w:sz="0" w:space="0" w:color="auto"/>
                              </w:divBdr>
                              <w:divsChild>
                                <w:div w:id="13505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29053">
                          <w:marLeft w:val="0"/>
                          <w:marRight w:val="0"/>
                          <w:marTop w:val="0"/>
                          <w:marBottom w:val="0"/>
                          <w:divBdr>
                            <w:top w:val="none" w:sz="0" w:space="0" w:color="auto"/>
                            <w:left w:val="none" w:sz="0" w:space="0" w:color="auto"/>
                            <w:bottom w:val="none" w:sz="0" w:space="0" w:color="auto"/>
                            <w:right w:val="none" w:sz="0" w:space="0" w:color="auto"/>
                          </w:divBdr>
                          <w:divsChild>
                            <w:div w:id="800878616">
                              <w:marLeft w:val="0"/>
                              <w:marRight w:val="0"/>
                              <w:marTop w:val="0"/>
                              <w:marBottom w:val="0"/>
                              <w:divBdr>
                                <w:top w:val="none" w:sz="0" w:space="0" w:color="auto"/>
                                <w:left w:val="none" w:sz="0" w:space="0" w:color="auto"/>
                                <w:bottom w:val="none" w:sz="0" w:space="0" w:color="auto"/>
                                <w:right w:val="none" w:sz="0" w:space="0" w:color="auto"/>
                              </w:divBdr>
                              <w:divsChild>
                                <w:div w:id="12308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45932">
                          <w:marLeft w:val="0"/>
                          <w:marRight w:val="0"/>
                          <w:marTop w:val="0"/>
                          <w:marBottom w:val="0"/>
                          <w:divBdr>
                            <w:top w:val="none" w:sz="0" w:space="0" w:color="auto"/>
                            <w:left w:val="none" w:sz="0" w:space="0" w:color="auto"/>
                            <w:bottom w:val="none" w:sz="0" w:space="0" w:color="auto"/>
                            <w:right w:val="none" w:sz="0" w:space="0" w:color="auto"/>
                          </w:divBdr>
                          <w:divsChild>
                            <w:div w:id="50929287">
                              <w:marLeft w:val="0"/>
                              <w:marRight w:val="0"/>
                              <w:marTop w:val="0"/>
                              <w:marBottom w:val="0"/>
                              <w:divBdr>
                                <w:top w:val="none" w:sz="0" w:space="0" w:color="auto"/>
                                <w:left w:val="none" w:sz="0" w:space="0" w:color="auto"/>
                                <w:bottom w:val="none" w:sz="0" w:space="0" w:color="auto"/>
                                <w:right w:val="none" w:sz="0" w:space="0" w:color="auto"/>
                              </w:divBdr>
                              <w:divsChild>
                                <w:div w:id="16029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983849">
      <w:bodyDiv w:val="1"/>
      <w:marLeft w:val="0"/>
      <w:marRight w:val="0"/>
      <w:marTop w:val="0"/>
      <w:marBottom w:val="0"/>
      <w:divBdr>
        <w:top w:val="none" w:sz="0" w:space="0" w:color="auto"/>
        <w:left w:val="none" w:sz="0" w:space="0" w:color="auto"/>
        <w:bottom w:val="none" w:sz="0" w:space="0" w:color="auto"/>
        <w:right w:val="none" w:sz="0" w:space="0" w:color="auto"/>
      </w:divBdr>
      <w:divsChild>
        <w:div w:id="591857144">
          <w:marLeft w:val="0"/>
          <w:marRight w:val="0"/>
          <w:marTop w:val="0"/>
          <w:marBottom w:val="0"/>
          <w:divBdr>
            <w:top w:val="none" w:sz="0" w:space="0" w:color="auto"/>
            <w:left w:val="none" w:sz="0" w:space="0" w:color="auto"/>
            <w:bottom w:val="single" w:sz="6" w:space="0" w:color="E6EAEF"/>
            <w:right w:val="none" w:sz="0" w:space="0" w:color="auto"/>
          </w:divBdr>
          <w:divsChild>
            <w:div w:id="2087220066">
              <w:marLeft w:val="0"/>
              <w:marRight w:val="0"/>
              <w:marTop w:val="0"/>
              <w:marBottom w:val="0"/>
              <w:divBdr>
                <w:top w:val="none" w:sz="0" w:space="0" w:color="auto"/>
                <w:left w:val="none" w:sz="0" w:space="0" w:color="auto"/>
                <w:bottom w:val="none" w:sz="0" w:space="0" w:color="auto"/>
                <w:right w:val="none" w:sz="0" w:space="0" w:color="auto"/>
              </w:divBdr>
              <w:divsChild>
                <w:div w:id="611669630">
                  <w:marLeft w:val="0"/>
                  <w:marRight w:val="0"/>
                  <w:marTop w:val="0"/>
                  <w:marBottom w:val="0"/>
                  <w:divBdr>
                    <w:top w:val="none" w:sz="0" w:space="0" w:color="auto"/>
                    <w:left w:val="none" w:sz="0" w:space="0" w:color="auto"/>
                    <w:bottom w:val="none" w:sz="0" w:space="0" w:color="auto"/>
                    <w:right w:val="none" w:sz="0" w:space="0" w:color="auto"/>
                  </w:divBdr>
                </w:div>
                <w:div w:id="1848784860">
                  <w:marLeft w:val="0"/>
                  <w:marRight w:val="0"/>
                  <w:marTop w:val="0"/>
                  <w:marBottom w:val="0"/>
                  <w:divBdr>
                    <w:top w:val="none" w:sz="0" w:space="0" w:color="auto"/>
                    <w:left w:val="none" w:sz="0" w:space="0" w:color="auto"/>
                    <w:bottom w:val="none" w:sz="0" w:space="0" w:color="auto"/>
                    <w:right w:val="none" w:sz="0" w:space="0" w:color="auto"/>
                  </w:divBdr>
                  <w:divsChild>
                    <w:div w:id="78095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539916">
          <w:marLeft w:val="0"/>
          <w:marRight w:val="0"/>
          <w:marTop w:val="0"/>
          <w:marBottom w:val="100"/>
          <w:divBdr>
            <w:top w:val="none" w:sz="0" w:space="0" w:color="auto"/>
            <w:left w:val="none" w:sz="0" w:space="0" w:color="auto"/>
            <w:bottom w:val="none" w:sz="0" w:space="0" w:color="auto"/>
            <w:right w:val="none" w:sz="0" w:space="0" w:color="auto"/>
          </w:divBdr>
          <w:divsChild>
            <w:div w:id="626469727">
              <w:marLeft w:val="0"/>
              <w:marRight w:val="0"/>
              <w:marTop w:val="0"/>
              <w:marBottom w:val="0"/>
              <w:divBdr>
                <w:top w:val="none" w:sz="0" w:space="0" w:color="auto"/>
                <w:left w:val="none" w:sz="0" w:space="0" w:color="auto"/>
                <w:bottom w:val="none" w:sz="0" w:space="0" w:color="auto"/>
                <w:right w:val="none" w:sz="0" w:space="0" w:color="auto"/>
              </w:divBdr>
              <w:divsChild>
                <w:div w:id="1092162634">
                  <w:marLeft w:val="0"/>
                  <w:marRight w:val="0"/>
                  <w:marTop w:val="0"/>
                  <w:marBottom w:val="0"/>
                  <w:divBdr>
                    <w:top w:val="none" w:sz="0" w:space="0" w:color="auto"/>
                    <w:left w:val="none" w:sz="0" w:space="0" w:color="auto"/>
                    <w:bottom w:val="none" w:sz="0" w:space="0" w:color="auto"/>
                    <w:right w:val="none" w:sz="0" w:space="0" w:color="auto"/>
                  </w:divBdr>
                  <w:divsChild>
                    <w:div w:id="1564676672">
                      <w:marLeft w:val="0"/>
                      <w:marRight w:val="0"/>
                      <w:marTop w:val="0"/>
                      <w:marBottom w:val="0"/>
                      <w:divBdr>
                        <w:top w:val="none" w:sz="0" w:space="0" w:color="auto"/>
                        <w:left w:val="none" w:sz="0" w:space="0" w:color="auto"/>
                        <w:bottom w:val="single" w:sz="6" w:space="0" w:color="E6EAEF"/>
                        <w:right w:val="none" w:sz="0" w:space="0" w:color="auto"/>
                      </w:divBdr>
                      <w:divsChild>
                        <w:div w:id="981615106">
                          <w:marLeft w:val="0"/>
                          <w:marRight w:val="0"/>
                          <w:marTop w:val="0"/>
                          <w:marBottom w:val="0"/>
                          <w:divBdr>
                            <w:top w:val="none" w:sz="0" w:space="0" w:color="auto"/>
                            <w:left w:val="none" w:sz="0" w:space="0" w:color="auto"/>
                            <w:bottom w:val="none" w:sz="0" w:space="0" w:color="auto"/>
                            <w:right w:val="none" w:sz="0" w:space="0" w:color="auto"/>
                          </w:divBdr>
                          <w:divsChild>
                            <w:div w:id="130052943">
                              <w:marLeft w:val="0"/>
                              <w:marRight w:val="0"/>
                              <w:marTop w:val="0"/>
                              <w:marBottom w:val="60"/>
                              <w:divBdr>
                                <w:top w:val="none" w:sz="0" w:space="0" w:color="auto"/>
                                <w:left w:val="none" w:sz="0" w:space="0" w:color="auto"/>
                                <w:bottom w:val="none" w:sz="0" w:space="0" w:color="auto"/>
                                <w:right w:val="none" w:sz="0" w:space="0" w:color="auto"/>
                              </w:divBdr>
                              <w:divsChild>
                                <w:div w:id="15544021">
                                  <w:marLeft w:val="0"/>
                                  <w:marRight w:val="0"/>
                                  <w:marTop w:val="0"/>
                                  <w:marBottom w:val="0"/>
                                  <w:divBdr>
                                    <w:top w:val="none" w:sz="0" w:space="0" w:color="auto"/>
                                    <w:left w:val="none" w:sz="0" w:space="0" w:color="auto"/>
                                    <w:bottom w:val="none" w:sz="0" w:space="0" w:color="auto"/>
                                    <w:right w:val="none" w:sz="0" w:space="0" w:color="auto"/>
                                  </w:divBdr>
                                </w:div>
                                <w:div w:id="94223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308874">
                  <w:marLeft w:val="0"/>
                  <w:marRight w:val="0"/>
                  <w:marTop w:val="0"/>
                  <w:marBottom w:val="0"/>
                  <w:divBdr>
                    <w:top w:val="none" w:sz="0" w:space="0" w:color="auto"/>
                    <w:left w:val="none" w:sz="0" w:space="0" w:color="auto"/>
                    <w:bottom w:val="none" w:sz="0" w:space="0" w:color="auto"/>
                    <w:right w:val="none" w:sz="0" w:space="0" w:color="auto"/>
                  </w:divBdr>
                  <w:divsChild>
                    <w:div w:id="225341123">
                      <w:marLeft w:val="0"/>
                      <w:marRight w:val="0"/>
                      <w:marTop w:val="0"/>
                      <w:marBottom w:val="0"/>
                      <w:divBdr>
                        <w:top w:val="none" w:sz="0" w:space="0" w:color="auto"/>
                        <w:left w:val="none" w:sz="0" w:space="0" w:color="auto"/>
                        <w:bottom w:val="single" w:sz="6" w:space="0" w:color="E6EAEF"/>
                        <w:right w:val="none" w:sz="0" w:space="0" w:color="auto"/>
                      </w:divBdr>
                      <w:divsChild>
                        <w:div w:id="1835219449">
                          <w:marLeft w:val="0"/>
                          <w:marRight w:val="0"/>
                          <w:marTop w:val="0"/>
                          <w:marBottom w:val="0"/>
                          <w:divBdr>
                            <w:top w:val="none" w:sz="0" w:space="0" w:color="auto"/>
                            <w:left w:val="none" w:sz="0" w:space="0" w:color="auto"/>
                            <w:bottom w:val="none" w:sz="0" w:space="0" w:color="auto"/>
                            <w:right w:val="none" w:sz="0" w:space="0" w:color="auto"/>
                          </w:divBdr>
                          <w:divsChild>
                            <w:div w:id="1065445036">
                              <w:marLeft w:val="0"/>
                              <w:marRight w:val="0"/>
                              <w:marTop w:val="0"/>
                              <w:marBottom w:val="60"/>
                              <w:divBdr>
                                <w:top w:val="none" w:sz="0" w:space="0" w:color="auto"/>
                                <w:left w:val="none" w:sz="0" w:space="0" w:color="auto"/>
                                <w:bottom w:val="none" w:sz="0" w:space="0" w:color="auto"/>
                                <w:right w:val="none" w:sz="0" w:space="0" w:color="auto"/>
                              </w:divBdr>
                              <w:divsChild>
                                <w:div w:id="1594900431">
                                  <w:marLeft w:val="0"/>
                                  <w:marRight w:val="0"/>
                                  <w:marTop w:val="0"/>
                                  <w:marBottom w:val="0"/>
                                  <w:divBdr>
                                    <w:top w:val="none" w:sz="0" w:space="0" w:color="auto"/>
                                    <w:left w:val="none" w:sz="0" w:space="0" w:color="auto"/>
                                    <w:bottom w:val="none" w:sz="0" w:space="0" w:color="auto"/>
                                    <w:right w:val="none" w:sz="0" w:space="0" w:color="auto"/>
                                  </w:divBdr>
                                </w:div>
                                <w:div w:id="5027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633516">
                  <w:marLeft w:val="0"/>
                  <w:marRight w:val="0"/>
                  <w:marTop w:val="0"/>
                  <w:marBottom w:val="0"/>
                  <w:divBdr>
                    <w:top w:val="none" w:sz="0" w:space="0" w:color="auto"/>
                    <w:left w:val="none" w:sz="0" w:space="0" w:color="auto"/>
                    <w:bottom w:val="none" w:sz="0" w:space="0" w:color="auto"/>
                    <w:right w:val="none" w:sz="0" w:space="0" w:color="auto"/>
                  </w:divBdr>
                  <w:divsChild>
                    <w:div w:id="333538609">
                      <w:marLeft w:val="0"/>
                      <w:marRight w:val="0"/>
                      <w:marTop w:val="0"/>
                      <w:marBottom w:val="0"/>
                      <w:divBdr>
                        <w:top w:val="none" w:sz="0" w:space="0" w:color="auto"/>
                        <w:left w:val="none" w:sz="0" w:space="0" w:color="auto"/>
                        <w:bottom w:val="single" w:sz="6" w:space="0" w:color="E6EAEF"/>
                        <w:right w:val="none" w:sz="0" w:space="0" w:color="auto"/>
                      </w:divBdr>
                      <w:divsChild>
                        <w:div w:id="1166362066">
                          <w:marLeft w:val="0"/>
                          <w:marRight w:val="0"/>
                          <w:marTop w:val="0"/>
                          <w:marBottom w:val="0"/>
                          <w:divBdr>
                            <w:top w:val="none" w:sz="0" w:space="0" w:color="auto"/>
                            <w:left w:val="none" w:sz="0" w:space="0" w:color="auto"/>
                            <w:bottom w:val="none" w:sz="0" w:space="0" w:color="auto"/>
                            <w:right w:val="none" w:sz="0" w:space="0" w:color="auto"/>
                          </w:divBdr>
                          <w:divsChild>
                            <w:div w:id="1112892942">
                              <w:marLeft w:val="0"/>
                              <w:marRight w:val="0"/>
                              <w:marTop w:val="0"/>
                              <w:marBottom w:val="60"/>
                              <w:divBdr>
                                <w:top w:val="none" w:sz="0" w:space="0" w:color="auto"/>
                                <w:left w:val="none" w:sz="0" w:space="0" w:color="auto"/>
                                <w:bottom w:val="none" w:sz="0" w:space="0" w:color="auto"/>
                                <w:right w:val="none" w:sz="0" w:space="0" w:color="auto"/>
                              </w:divBdr>
                              <w:divsChild>
                                <w:div w:id="782186320">
                                  <w:marLeft w:val="0"/>
                                  <w:marRight w:val="0"/>
                                  <w:marTop w:val="0"/>
                                  <w:marBottom w:val="0"/>
                                  <w:divBdr>
                                    <w:top w:val="none" w:sz="0" w:space="0" w:color="auto"/>
                                    <w:left w:val="none" w:sz="0" w:space="0" w:color="auto"/>
                                    <w:bottom w:val="none" w:sz="0" w:space="0" w:color="auto"/>
                                    <w:right w:val="none" w:sz="0" w:space="0" w:color="auto"/>
                                  </w:divBdr>
                                </w:div>
                                <w:div w:id="47201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96258">
                  <w:marLeft w:val="0"/>
                  <w:marRight w:val="0"/>
                  <w:marTop w:val="0"/>
                  <w:marBottom w:val="0"/>
                  <w:divBdr>
                    <w:top w:val="none" w:sz="0" w:space="0" w:color="auto"/>
                    <w:left w:val="none" w:sz="0" w:space="0" w:color="auto"/>
                    <w:bottom w:val="none" w:sz="0" w:space="0" w:color="auto"/>
                    <w:right w:val="none" w:sz="0" w:space="0" w:color="auto"/>
                  </w:divBdr>
                  <w:divsChild>
                    <w:div w:id="1492212155">
                      <w:marLeft w:val="0"/>
                      <w:marRight w:val="0"/>
                      <w:marTop w:val="0"/>
                      <w:marBottom w:val="0"/>
                      <w:divBdr>
                        <w:top w:val="none" w:sz="0" w:space="0" w:color="auto"/>
                        <w:left w:val="none" w:sz="0" w:space="0" w:color="auto"/>
                        <w:bottom w:val="single" w:sz="6" w:space="0" w:color="E6EAEF"/>
                        <w:right w:val="none" w:sz="0" w:space="0" w:color="auto"/>
                      </w:divBdr>
                      <w:divsChild>
                        <w:div w:id="1171289492">
                          <w:marLeft w:val="0"/>
                          <w:marRight w:val="0"/>
                          <w:marTop w:val="0"/>
                          <w:marBottom w:val="0"/>
                          <w:divBdr>
                            <w:top w:val="none" w:sz="0" w:space="0" w:color="auto"/>
                            <w:left w:val="none" w:sz="0" w:space="0" w:color="auto"/>
                            <w:bottom w:val="none" w:sz="0" w:space="0" w:color="auto"/>
                            <w:right w:val="none" w:sz="0" w:space="0" w:color="auto"/>
                          </w:divBdr>
                          <w:divsChild>
                            <w:div w:id="1673292572">
                              <w:marLeft w:val="0"/>
                              <w:marRight w:val="0"/>
                              <w:marTop w:val="0"/>
                              <w:marBottom w:val="60"/>
                              <w:divBdr>
                                <w:top w:val="none" w:sz="0" w:space="0" w:color="auto"/>
                                <w:left w:val="none" w:sz="0" w:space="0" w:color="auto"/>
                                <w:bottom w:val="none" w:sz="0" w:space="0" w:color="auto"/>
                                <w:right w:val="none" w:sz="0" w:space="0" w:color="auto"/>
                              </w:divBdr>
                              <w:divsChild>
                                <w:div w:id="209810549">
                                  <w:marLeft w:val="0"/>
                                  <w:marRight w:val="0"/>
                                  <w:marTop w:val="0"/>
                                  <w:marBottom w:val="0"/>
                                  <w:divBdr>
                                    <w:top w:val="none" w:sz="0" w:space="0" w:color="auto"/>
                                    <w:left w:val="none" w:sz="0" w:space="0" w:color="auto"/>
                                    <w:bottom w:val="none" w:sz="0" w:space="0" w:color="auto"/>
                                    <w:right w:val="none" w:sz="0" w:space="0" w:color="auto"/>
                                  </w:divBdr>
                                </w:div>
                                <w:div w:id="114839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327114">
                  <w:marLeft w:val="0"/>
                  <w:marRight w:val="0"/>
                  <w:marTop w:val="0"/>
                  <w:marBottom w:val="0"/>
                  <w:divBdr>
                    <w:top w:val="none" w:sz="0" w:space="0" w:color="auto"/>
                    <w:left w:val="none" w:sz="0" w:space="0" w:color="auto"/>
                    <w:bottom w:val="none" w:sz="0" w:space="0" w:color="auto"/>
                    <w:right w:val="none" w:sz="0" w:space="0" w:color="auto"/>
                  </w:divBdr>
                  <w:divsChild>
                    <w:div w:id="1845707383">
                      <w:marLeft w:val="0"/>
                      <w:marRight w:val="0"/>
                      <w:marTop w:val="0"/>
                      <w:marBottom w:val="0"/>
                      <w:divBdr>
                        <w:top w:val="none" w:sz="0" w:space="0" w:color="auto"/>
                        <w:left w:val="none" w:sz="0" w:space="0" w:color="auto"/>
                        <w:bottom w:val="single" w:sz="6" w:space="0" w:color="E6EAEF"/>
                        <w:right w:val="none" w:sz="0" w:space="0" w:color="auto"/>
                      </w:divBdr>
                      <w:divsChild>
                        <w:div w:id="2105035110">
                          <w:marLeft w:val="0"/>
                          <w:marRight w:val="0"/>
                          <w:marTop w:val="0"/>
                          <w:marBottom w:val="0"/>
                          <w:divBdr>
                            <w:top w:val="none" w:sz="0" w:space="0" w:color="auto"/>
                            <w:left w:val="none" w:sz="0" w:space="0" w:color="auto"/>
                            <w:bottom w:val="none" w:sz="0" w:space="0" w:color="auto"/>
                            <w:right w:val="none" w:sz="0" w:space="0" w:color="auto"/>
                          </w:divBdr>
                          <w:divsChild>
                            <w:div w:id="592976197">
                              <w:marLeft w:val="0"/>
                              <w:marRight w:val="0"/>
                              <w:marTop w:val="0"/>
                              <w:marBottom w:val="60"/>
                              <w:divBdr>
                                <w:top w:val="none" w:sz="0" w:space="0" w:color="auto"/>
                                <w:left w:val="none" w:sz="0" w:space="0" w:color="auto"/>
                                <w:bottom w:val="none" w:sz="0" w:space="0" w:color="auto"/>
                                <w:right w:val="none" w:sz="0" w:space="0" w:color="auto"/>
                              </w:divBdr>
                              <w:divsChild>
                                <w:div w:id="478377840">
                                  <w:marLeft w:val="0"/>
                                  <w:marRight w:val="0"/>
                                  <w:marTop w:val="0"/>
                                  <w:marBottom w:val="0"/>
                                  <w:divBdr>
                                    <w:top w:val="none" w:sz="0" w:space="0" w:color="auto"/>
                                    <w:left w:val="none" w:sz="0" w:space="0" w:color="auto"/>
                                    <w:bottom w:val="none" w:sz="0" w:space="0" w:color="auto"/>
                                    <w:right w:val="none" w:sz="0" w:space="0" w:color="auto"/>
                                  </w:divBdr>
                                </w:div>
                                <w:div w:id="90533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184681">
                  <w:marLeft w:val="0"/>
                  <w:marRight w:val="0"/>
                  <w:marTop w:val="0"/>
                  <w:marBottom w:val="0"/>
                  <w:divBdr>
                    <w:top w:val="none" w:sz="0" w:space="0" w:color="auto"/>
                    <w:left w:val="none" w:sz="0" w:space="0" w:color="auto"/>
                    <w:bottom w:val="none" w:sz="0" w:space="0" w:color="auto"/>
                    <w:right w:val="none" w:sz="0" w:space="0" w:color="auto"/>
                  </w:divBdr>
                  <w:divsChild>
                    <w:div w:id="775752271">
                      <w:marLeft w:val="0"/>
                      <w:marRight w:val="0"/>
                      <w:marTop w:val="0"/>
                      <w:marBottom w:val="0"/>
                      <w:divBdr>
                        <w:top w:val="none" w:sz="0" w:space="0" w:color="auto"/>
                        <w:left w:val="none" w:sz="0" w:space="0" w:color="auto"/>
                        <w:bottom w:val="single" w:sz="6" w:space="0" w:color="E6EAEF"/>
                        <w:right w:val="none" w:sz="0" w:space="0" w:color="auto"/>
                      </w:divBdr>
                      <w:divsChild>
                        <w:div w:id="1214579940">
                          <w:marLeft w:val="0"/>
                          <w:marRight w:val="0"/>
                          <w:marTop w:val="0"/>
                          <w:marBottom w:val="0"/>
                          <w:divBdr>
                            <w:top w:val="none" w:sz="0" w:space="0" w:color="auto"/>
                            <w:left w:val="none" w:sz="0" w:space="0" w:color="auto"/>
                            <w:bottom w:val="none" w:sz="0" w:space="0" w:color="auto"/>
                            <w:right w:val="none" w:sz="0" w:space="0" w:color="auto"/>
                          </w:divBdr>
                          <w:divsChild>
                            <w:div w:id="981691535">
                              <w:marLeft w:val="0"/>
                              <w:marRight w:val="0"/>
                              <w:marTop w:val="0"/>
                              <w:marBottom w:val="60"/>
                              <w:divBdr>
                                <w:top w:val="none" w:sz="0" w:space="0" w:color="auto"/>
                                <w:left w:val="none" w:sz="0" w:space="0" w:color="auto"/>
                                <w:bottom w:val="none" w:sz="0" w:space="0" w:color="auto"/>
                                <w:right w:val="none" w:sz="0" w:space="0" w:color="auto"/>
                              </w:divBdr>
                              <w:divsChild>
                                <w:div w:id="1680043763">
                                  <w:marLeft w:val="0"/>
                                  <w:marRight w:val="0"/>
                                  <w:marTop w:val="0"/>
                                  <w:marBottom w:val="0"/>
                                  <w:divBdr>
                                    <w:top w:val="none" w:sz="0" w:space="0" w:color="auto"/>
                                    <w:left w:val="none" w:sz="0" w:space="0" w:color="auto"/>
                                    <w:bottom w:val="none" w:sz="0" w:space="0" w:color="auto"/>
                                    <w:right w:val="none" w:sz="0" w:space="0" w:color="auto"/>
                                  </w:divBdr>
                                </w:div>
                                <w:div w:id="30847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2930">
                  <w:marLeft w:val="0"/>
                  <w:marRight w:val="0"/>
                  <w:marTop w:val="0"/>
                  <w:marBottom w:val="0"/>
                  <w:divBdr>
                    <w:top w:val="none" w:sz="0" w:space="0" w:color="auto"/>
                    <w:left w:val="none" w:sz="0" w:space="0" w:color="auto"/>
                    <w:bottom w:val="none" w:sz="0" w:space="0" w:color="auto"/>
                    <w:right w:val="none" w:sz="0" w:space="0" w:color="auto"/>
                  </w:divBdr>
                  <w:divsChild>
                    <w:div w:id="95027213">
                      <w:marLeft w:val="0"/>
                      <w:marRight w:val="0"/>
                      <w:marTop w:val="0"/>
                      <w:marBottom w:val="0"/>
                      <w:divBdr>
                        <w:top w:val="none" w:sz="0" w:space="0" w:color="auto"/>
                        <w:left w:val="none" w:sz="0" w:space="0" w:color="auto"/>
                        <w:bottom w:val="single" w:sz="6" w:space="0" w:color="E6EAEF"/>
                        <w:right w:val="none" w:sz="0" w:space="0" w:color="auto"/>
                      </w:divBdr>
                      <w:divsChild>
                        <w:div w:id="761223218">
                          <w:marLeft w:val="0"/>
                          <w:marRight w:val="0"/>
                          <w:marTop w:val="0"/>
                          <w:marBottom w:val="0"/>
                          <w:divBdr>
                            <w:top w:val="none" w:sz="0" w:space="0" w:color="auto"/>
                            <w:left w:val="none" w:sz="0" w:space="0" w:color="auto"/>
                            <w:bottom w:val="none" w:sz="0" w:space="0" w:color="auto"/>
                            <w:right w:val="none" w:sz="0" w:space="0" w:color="auto"/>
                          </w:divBdr>
                          <w:divsChild>
                            <w:div w:id="438453577">
                              <w:marLeft w:val="0"/>
                              <w:marRight w:val="0"/>
                              <w:marTop w:val="0"/>
                              <w:marBottom w:val="60"/>
                              <w:divBdr>
                                <w:top w:val="none" w:sz="0" w:space="0" w:color="auto"/>
                                <w:left w:val="none" w:sz="0" w:space="0" w:color="auto"/>
                                <w:bottom w:val="none" w:sz="0" w:space="0" w:color="auto"/>
                                <w:right w:val="none" w:sz="0" w:space="0" w:color="auto"/>
                              </w:divBdr>
                              <w:divsChild>
                                <w:div w:id="1468958">
                                  <w:marLeft w:val="0"/>
                                  <w:marRight w:val="0"/>
                                  <w:marTop w:val="0"/>
                                  <w:marBottom w:val="0"/>
                                  <w:divBdr>
                                    <w:top w:val="none" w:sz="0" w:space="0" w:color="auto"/>
                                    <w:left w:val="none" w:sz="0" w:space="0" w:color="auto"/>
                                    <w:bottom w:val="none" w:sz="0" w:space="0" w:color="auto"/>
                                    <w:right w:val="none" w:sz="0" w:space="0" w:color="auto"/>
                                  </w:divBdr>
                                </w:div>
                                <w:div w:id="56252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567432">
                  <w:marLeft w:val="0"/>
                  <w:marRight w:val="0"/>
                  <w:marTop w:val="0"/>
                  <w:marBottom w:val="0"/>
                  <w:divBdr>
                    <w:top w:val="none" w:sz="0" w:space="0" w:color="auto"/>
                    <w:left w:val="none" w:sz="0" w:space="0" w:color="auto"/>
                    <w:bottom w:val="none" w:sz="0" w:space="0" w:color="auto"/>
                    <w:right w:val="none" w:sz="0" w:space="0" w:color="auto"/>
                  </w:divBdr>
                  <w:divsChild>
                    <w:div w:id="1904220989">
                      <w:marLeft w:val="0"/>
                      <w:marRight w:val="0"/>
                      <w:marTop w:val="0"/>
                      <w:marBottom w:val="0"/>
                      <w:divBdr>
                        <w:top w:val="none" w:sz="0" w:space="0" w:color="auto"/>
                        <w:left w:val="none" w:sz="0" w:space="0" w:color="auto"/>
                        <w:bottom w:val="single" w:sz="6" w:space="0" w:color="E6EAEF"/>
                        <w:right w:val="none" w:sz="0" w:space="0" w:color="auto"/>
                      </w:divBdr>
                      <w:divsChild>
                        <w:div w:id="2008705831">
                          <w:marLeft w:val="0"/>
                          <w:marRight w:val="0"/>
                          <w:marTop w:val="0"/>
                          <w:marBottom w:val="0"/>
                          <w:divBdr>
                            <w:top w:val="none" w:sz="0" w:space="0" w:color="auto"/>
                            <w:left w:val="none" w:sz="0" w:space="0" w:color="auto"/>
                            <w:bottom w:val="none" w:sz="0" w:space="0" w:color="auto"/>
                            <w:right w:val="none" w:sz="0" w:space="0" w:color="auto"/>
                          </w:divBdr>
                          <w:divsChild>
                            <w:div w:id="1437361095">
                              <w:marLeft w:val="0"/>
                              <w:marRight w:val="0"/>
                              <w:marTop w:val="0"/>
                              <w:marBottom w:val="60"/>
                              <w:divBdr>
                                <w:top w:val="none" w:sz="0" w:space="0" w:color="auto"/>
                                <w:left w:val="none" w:sz="0" w:space="0" w:color="auto"/>
                                <w:bottom w:val="none" w:sz="0" w:space="0" w:color="auto"/>
                                <w:right w:val="none" w:sz="0" w:space="0" w:color="auto"/>
                              </w:divBdr>
                              <w:divsChild>
                                <w:div w:id="1661617145">
                                  <w:marLeft w:val="0"/>
                                  <w:marRight w:val="0"/>
                                  <w:marTop w:val="0"/>
                                  <w:marBottom w:val="0"/>
                                  <w:divBdr>
                                    <w:top w:val="none" w:sz="0" w:space="0" w:color="auto"/>
                                    <w:left w:val="none" w:sz="0" w:space="0" w:color="auto"/>
                                    <w:bottom w:val="none" w:sz="0" w:space="0" w:color="auto"/>
                                    <w:right w:val="none" w:sz="0" w:space="0" w:color="auto"/>
                                  </w:divBdr>
                                </w:div>
                                <w:div w:id="90152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690167">
      <w:bodyDiv w:val="1"/>
      <w:marLeft w:val="0"/>
      <w:marRight w:val="0"/>
      <w:marTop w:val="0"/>
      <w:marBottom w:val="0"/>
      <w:divBdr>
        <w:top w:val="none" w:sz="0" w:space="0" w:color="auto"/>
        <w:left w:val="none" w:sz="0" w:space="0" w:color="auto"/>
        <w:bottom w:val="none" w:sz="0" w:space="0" w:color="auto"/>
        <w:right w:val="none" w:sz="0" w:space="0" w:color="auto"/>
      </w:divBdr>
      <w:divsChild>
        <w:div w:id="279461562">
          <w:marLeft w:val="0"/>
          <w:marRight w:val="0"/>
          <w:marTop w:val="0"/>
          <w:marBottom w:val="0"/>
          <w:divBdr>
            <w:top w:val="none" w:sz="0" w:space="0" w:color="auto"/>
            <w:left w:val="none" w:sz="0" w:space="0" w:color="auto"/>
            <w:bottom w:val="none" w:sz="0" w:space="0" w:color="auto"/>
            <w:right w:val="none" w:sz="0" w:space="0" w:color="auto"/>
          </w:divBdr>
          <w:divsChild>
            <w:div w:id="779909512">
              <w:marLeft w:val="0"/>
              <w:marRight w:val="0"/>
              <w:marTop w:val="0"/>
              <w:marBottom w:val="0"/>
              <w:divBdr>
                <w:top w:val="none" w:sz="0" w:space="0" w:color="auto"/>
                <w:left w:val="none" w:sz="0" w:space="0" w:color="auto"/>
                <w:bottom w:val="none" w:sz="0" w:space="0" w:color="auto"/>
                <w:right w:val="none" w:sz="0" w:space="0" w:color="auto"/>
              </w:divBdr>
            </w:div>
          </w:divsChild>
        </w:div>
        <w:div w:id="335617685">
          <w:marLeft w:val="0"/>
          <w:marRight w:val="0"/>
          <w:marTop w:val="0"/>
          <w:marBottom w:val="0"/>
          <w:divBdr>
            <w:top w:val="none" w:sz="0" w:space="0" w:color="auto"/>
            <w:left w:val="none" w:sz="0" w:space="0" w:color="auto"/>
            <w:bottom w:val="none" w:sz="0" w:space="0" w:color="auto"/>
            <w:right w:val="none" w:sz="0" w:space="0" w:color="auto"/>
          </w:divBdr>
          <w:divsChild>
            <w:div w:id="1808011989">
              <w:marLeft w:val="0"/>
              <w:marRight w:val="0"/>
              <w:marTop w:val="0"/>
              <w:marBottom w:val="0"/>
              <w:divBdr>
                <w:top w:val="none" w:sz="0" w:space="0" w:color="auto"/>
                <w:left w:val="none" w:sz="0" w:space="0" w:color="auto"/>
                <w:bottom w:val="none" w:sz="0" w:space="0" w:color="auto"/>
                <w:right w:val="none" w:sz="0" w:space="0" w:color="auto"/>
              </w:divBdr>
              <w:divsChild>
                <w:div w:id="1810512529">
                  <w:marLeft w:val="0"/>
                  <w:marRight w:val="0"/>
                  <w:marTop w:val="0"/>
                  <w:marBottom w:val="0"/>
                  <w:divBdr>
                    <w:top w:val="none" w:sz="0" w:space="0" w:color="auto"/>
                    <w:left w:val="none" w:sz="0" w:space="0" w:color="auto"/>
                    <w:bottom w:val="none" w:sz="0" w:space="0" w:color="auto"/>
                    <w:right w:val="none" w:sz="0" w:space="0" w:color="auto"/>
                  </w:divBdr>
                  <w:divsChild>
                    <w:div w:id="413163750">
                      <w:marLeft w:val="0"/>
                      <w:marRight w:val="0"/>
                      <w:marTop w:val="0"/>
                      <w:marBottom w:val="0"/>
                      <w:divBdr>
                        <w:top w:val="none" w:sz="0" w:space="0" w:color="auto"/>
                        <w:left w:val="none" w:sz="0" w:space="0" w:color="auto"/>
                        <w:bottom w:val="none" w:sz="0" w:space="0" w:color="auto"/>
                        <w:right w:val="none" w:sz="0" w:space="0" w:color="auto"/>
                      </w:divBdr>
                      <w:divsChild>
                        <w:div w:id="211041014">
                          <w:marLeft w:val="0"/>
                          <w:marRight w:val="0"/>
                          <w:marTop w:val="0"/>
                          <w:marBottom w:val="0"/>
                          <w:divBdr>
                            <w:top w:val="none" w:sz="0" w:space="0" w:color="auto"/>
                            <w:left w:val="none" w:sz="0" w:space="0" w:color="auto"/>
                            <w:bottom w:val="none" w:sz="0" w:space="0" w:color="auto"/>
                            <w:right w:val="none" w:sz="0" w:space="0" w:color="auto"/>
                          </w:divBdr>
                          <w:divsChild>
                            <w:div w:id="1263107648">
                              <w:marLeft w:val="0"/>
                              <w:marRight w:val="0"/>
                              <w:marTop w:val="0"/>
                              <w:marBottom w:val="0"/>
                              <w:divBdr>
                                <w:top w:val="none" w:sz="0" w:space="0" w:color="auto"/>
                                <w:left w:val="none" w:sz="0" w:space="0" w:color="auto"/>
                                <w:bottom w:val="none" w:sz="0" w:space="0" w:color="auto"/>
                                <w:right w:val="none" w:sz="0" w:space="0" w:color="auto"/>
                              </w:divBdr>
                              <w:divsChild>
                                <w:div w:id="7471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341">
                          <w:marLeft w:val="0"/>
                          <w:marRight w:val="0"/>
                          <w:marTop w:val="0"/>
                          <w:marBottom w:val="0"/>
                          <w:divBdr>
                            <w:top w:val="none" w:sz="0" w:space="0" w:color="auto"/>
                            <w:left w:val="none" w:sz="0" w:space="0" w:color="auto"/>
                            <w:bottom w:val="none" w:sz="0" w:space="0" w:color="auto"/>
                            <w:right w:val="none" w:sz="0" w:space="0" w:color="auto"/>
                          </w:divBdr>
                          <w:divsChild>
                            <w:div w:id="902178075">
                              <w:marLeft w:val="0"/>
                              <w:marRight w:val="0"/>
                              <w:marTop w:val="0"/>
                              <w:marBottom w:val="0"/>
                              <w:divBdr>
                                <w:top w:val="none" w:sz="0" w:space="0" w:color="auto"/>
                                <w:left w:val="none" w:sz="0" w:space="0" w:color="auto"/>
                                <w:bottom w:val="none" w:sz="0" w:space="0" w:color="auto"/>
                                <w:right w:val="none" w:sz="0" w:space="0" w:color="auto"/>
                              </w:divBdr>
                              <w:divsChild>
                                <w:div w:id="1357348611">
                                  <w:marLeft w:val="0"/>
                                  <w:marRight w:val="0"/>
                                  <w:marTop w:val="0"/>
                                  <w:marBottom w:val="0"/>
                                  <w:divBdr>
                                    <w:top w:val="none" w:sz="0" w:space="0" w:color="auto"/>
                                    <w:left w:val="none" w:sz="0" w:space="0" w:color="auto"/>
                                    <w:bottom w:val="none" w:sz="0" w:space="0" w:color="auto"/>
                                    <w:right w:val="none" w:sz="0" w:space="0" w:color="auto"/>
                                  </w:divBdr>
                                  <w:divsChild>
                                    <w:div w:id="942422301">
                                      <w:marLeft w:val="0"/>
                                      <w:marRight w:val="0"/>
                                      <w:marTop w:val="0"/>
                                      <w:marBottom w:val="0"/>
                                      <w:divBdr>
                                        <w:top w:val="none" w:sz="0" w:space="0" w:color="auto"/>
                                        <w:left w:val="none" w:sz="0" w:space="0" w:color="auto"/>
                                        <w:bottom w:val="none" w:sz="0" w:space="0" w:color="auto"/>
                                        <w:right w:val="none" w:sz="0" w:space="0" w:color="auto"/>
                                      </w:divBdr>
                                      <w:divsChild>
                                        <w:div w:id="319694568">
                                          <w:marLeft w:val="0"/>
                                          <w:marRight w:val="0"/>
                                          <w:marTop w:val="0"/>
                                          <w:marBottom w:val="75"/>
                                          <w:divBdr>
                                            <w:top w:val="none" w:sz="0" w:space="0" w:color="auto"/>
                                            <w:left w:val="none" w:sz="0" w:space="0" w:color="auto"/>
                                            <w:bottom w:val="none" w:sz="0" w:space="0" w:color="auto"/>
                                            <w:right w:val="none" w:sz="0" w:space="0" w:color="auto"/>
                                          </w:divBdr>
                                        </w:div>
                                      </w:divsChild>
                                    </w:div>
                                    <w:div w:id="1484739145">
                                      <w:marLeft w:val="0"/>
                                      <w:marRight w:val="0"/>
                                      <w:marTop w:val="0"/>
                                      <w:marBottom w:val="0"/>
                                      <w:divBdr>
                                        <w:top w:val="none" w:sz="0" w:space="0" w:color="auto"/>
                                        <w:left w:val="none" w:sz="0" w:space="0" w:color="auto"/>
                                        <w:bottom w:val="none" w:sz="0" w:space="0" w:color="auto"/>
                                        <w:right w:val="none" w:sz="0" w:space="0" w:color="auto"/>
                                      </w:divBdr>
                                      <w:divsChild>
                                        <w:div w:id="6987462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11493228">
                          <w:marLeft w:val="0"/>
                          <w:marRight w:val="0"/>
                          <w:marTop w:val="0"/>
                          <w:marBottom w:val="0"/>
                          <w:divBdr>
                            <w:top w:val="none" w:sz="0" w:space="0" w:color="auto"/>
                            <w:left w:val="none" w:sz="0" w:space="0" w:color="auto"/>
                            <w:bottom w:val="none" w:sz="0" w:space="0" w:color="auto"/>
                            <w:right w:val="none" w:sz="0" w:space="0" w:color="auto"/>
                          </w:divBdr>
                          <w:divsChild>
                            <w:div w:id="646473356">
                              <w:marLeft w:val="0"/>
                              <w:marRight w:val="0"/>
                              <w:marTop w:val="0"/>
                              <w:marBottom w:val="0"/>
                              <w:divBdr>
                                <w:top w:val="none" w:sz="0" w:space="0" w:color="auto"/>
                                <w:left w:val="none" w:sz="0" w:space="0" w:color="auto"/>
                                <w:bottom w:val="none" w:sz="0" w:space="0" w:color="auto"/>
                                <w:right w:val="none" w:sz="0" w:space="0" w:color="auto"/>
                              </w:divBdr>
                              <w:divsChild>
                                <w:div w:id="188648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13166">
                          <w:marLeft w:val="0"/>
                          <w:marRight w:val="0"/>
                          <w:marTop w:val="0"/>
                          <w:marBottom w:val="0"/>
                          <w:divBdr>
                            <w:top w:val="none" w:sz="0" w:space="0" w:color="auto"/>
                            <w:left w:val="none" w:sz="0" w:space="0" w:color="auto"/>
                            <w:bottom w:val="none" w:sz="0" w:space="0" w:color="auto"/>
                            <w:right w:val="none" w:sz="0" w:space="0" w:color="auto"/>
                          </w:divBdr>
                          <w:divsChild>
                            <w:div w:id="480196190">
                              <w:marLeft w:val="0"/>
                              <w:marRight w:val="0"/>
                              <w:marTop w:val="0"/>
                              <w:marBottom w:val="0"/>
                              <w:divBdr>
                                <w:top w:val="none" w:sz="0" w:space="0" w:color="auto"/>
                                <w:left w:val="none" w:sz="0" w:space="0" w:color="auto"/>
                                <w:bottom w:val="none" w:sz="0" w:space="0" w:color="auto"/>
                                <w:right w:val="none" w:sz="0" w:space="0" w:color="auto"/>
                              </w:divBdr>
                              <w:divsChild>
                                <w:div w:id="53234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10620">
                          <w:marLeft w:val="0"/>
                          <w:marRight w:val="0"/>
                          <w:marTop w:val="0"/>
                          <w:marBottom w:val="0"/>
                          <w:divBdr>
                            <w:top w:val="none" w:sz="0" w:space="0" w:color="auto"/>
                            <w:left w:val="none" w:sz="0" w:space="0" w:color="auto"/>
                            <w:bottom w:val="none" w:sz="0" w:space="0" w:color="auto"/>
                            <w:right w:val="none" w:sz="0" w:space="0" w:color="auto"/>
                          </w:divBdr>
                          <w:divsChild>
                            <w:div w:id="2092310785">
                              <w:marLeft w:val="0"/>
                              <w:marRight w:val="0"/>
                              <w:marTop w:val="0"/>
                              <w:marBottom w:val="0"/>
                              <w:divBdr>
                                <w:top w:val="none" w:sz="0" w:space="0" w:color="auto"/>
                                <w:left w:val="none" w:sz="0" w:space="0" w:color="auto"/>
                                <w:bottom w:val="none" w:sz="0" w:space="0" w:color="auto"/>
                                <w:right w:val="none" w:sz="0" w:space="0" w:color="auto"/>
                              </w:divBdr>
                              <w:divsChild>
                                <w:div w:id="1103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965857">
                          <w:marLeft w:val="0"/>
                          <w:marRight w:val="0"/>
                          <w:marTop w:val="0"/>
                          <w:marBottom w:val="0"/>
                          <w:divBdr>
                            <w:top w:val="none" w:sz="0" w:space="0" w:color="auto"/>
                            <w:left w:val="none" w:sz="0" w:space="0" w:color="auto"/>
                            <w:bottom w:val="none" w:sz="0" w:space="0" w:color="auto"/>
                            <w:right w:val="none" w:sz="0" w:space="0" w:color="auto"/>
                          </w:divBdr>
                          <w:divsChild>
                            <w:div w:id="717583995">
                              <w:marLeft w:val="0"/>
                              <w:marRight w:val="0"/>
                              <w:marTop w:val="0"/>
                              <w:marBottom w:val="0"/>
                              <w:divBdr>
                                <w:top w:val="none" w:sz="0" w:space="0" w:color="auto"/>
                                <w:left w:val="none" w:sz="0" w:space="0" w:color="auto"/>
                                <w:bottom w:val="none" w:sz="0" w:space="0" w:color="auto"/>
                                <w:right w:val="none" w:sz="0" w:space="0" w:color="auto"/>
                              </w:divBdr>
                              <w:divsChild>
                                <w:div w:id="80871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537338">
                          <w:marLeft w:val="0"/>
                          <w:marRight w:val="0"/>
                          <w:marTop w:val="0"/>
                          <w:marBottom w:val="0"/>
                          <w:divBdr>
                            <w:top w:val="none" w:sz="0" w:space="0" w:color="auto"/>
                            <w:left w:val="none" w:sz="0" w:space="0" w:color="auto"/>
                            <w:bottom w:val="none" w:sz="0" w:space="0" w:color="auto"/>
                            <w:right w:val="none" w:sz="0" w:space="0" w:color="auto"/>
                          </w:divBdr>
                          <w:divsChild>
                            <w:div w:id="746078486">
                              <w:marLeft w:val="0"/>
                              <w:marRight w:val="0"/>
                              <w:marTop w:val="0"/>
                              <w:marBottom w:val="0"/>
                              <w:divBdr>
                                <w:top w:val="none" w:sz="0" w:space="0" w:color="auto"/>
                                <w:left w:val="none" w:sz="0" w:space="0" w:color="auto"/>
                                <w:bottom w:val="none" w:sz="0" w:space="0" w:color="auto"/>
                                <w:right w:val="none" w:sz="0" w:space="0" w:color="auto"/>
                              </w:divBdr>
                              <w:divsChild>
                                <w:div w:id="134316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281382">
      <w:bodyDiv w:val="1"/>
      <w:marLeft w:val="0"/>
      <w:marRight w:val="0"/>
      <w:marTop w:val="0"/>
      <w:marBottom w:val="0"/>
      <w:divBdr>
        <w:top w:val="none" w:sz="0" w:space="0" w:color="auto"/>
        <w:left w:val="none" w:sz="0" w:space="0" w:color="auto"/>
        <w:bottom w:val="none" w:sz="0" w:space="0" w:color="auto"/>
        <w:right w:val="none" w:sz="0" w:space="0" w:color="auto"/>
      </w:divBdr>
      <w:divsChild>
        <w:div w:id="867107565">
          <w:marLeft w:val="0"/>
          <w:marRight w:val="0"/>
          <w:marTop w:val="0"/>
          <w:marBottom w:val="0"/>
          <w:divBdr>
            <w:top w:val="none" w:sz="0" w:space="0" w:color="auto"/>
            <w:left w:val="none" w:sz="0" w:space="0" w:color="auto"/>
            <w:bottom w:val="none" w:sz="0" w:space="0" w:color="auto"/>
            <w:right w:val="none" w:sz="0" w:space="0" w:color="auto"/>
          </w:divBdr>
          <w:divsChild>
            <w:div w:id="1870678076">
              <w:marLeft w:val="0"/>
              <w:marRight w:val="0"/>
              <w:marTop w:val="0"/>
              <w:marBottom w:val="0"/>
              <w:divBdr>
                <w:top w:val="none" w:sz="0" w:space="0" w:color="auto"/>
                <w:left w:val="none" w:sz="0" w:space="0" w:color="auto"/>
                <w:bottom w:val="none" w:sz="0" w:space="0" w:color="auto"/>
                <w:right w:val="none" w:sz="0" w:space="0" w:color="auto"/>
              </w:divBdr>
              <w:divsChild>
                <w:div w:id="1036732070">
                  <w:marLeft w:val="0"/>
                  <w:marRight w:val="0"/>
                  <w:marTop w:val="270"/>
                  <w:marBottom w:val="0"/>
                  <w:divBdr>
                    <w:top w:val="none" w:sz="0" w:space="0" w:color="auto"/>
                    <w:left w:val="none" w:sz="0" w:space="0" w:color="auto"/>
                    <w:bottom w:val="none" w:sz="0" w:space="0" w:color="auto"/>
                    <w:right w:val="none" w:sz="0" w:space="0" w:color="auto"/>
                  </w:divBdr>
                  <w:divsChild>
                    <w:div w:id="414203734">
                      <w:marLeft w:val="0"/>
                      <w:marRight w:val="0"/>
                      <w:marTop w:val="0"/>
                      <w:marBottom w:val="0"/>
                      <w:divBdr>
                        <w:top w:val="none" w:sz="0" w:space="0" w:color="auto"/>
                        <w:left w:val="none" w:sz="0" w:space="0" w:color="auto"/>
                        <w:bottom w:val="none" w:sz="0" w:space="0" w:color="auto"/>
                        <w:right w:val="none" w:sz="0" w:space="0" w:color="auto"/>
                      </w:divBdr>
                      <w:divsChild>
                        <w:div w:id="534387191">
                          <w:marLeft w:val="0"/>
                          <w:marRight w:val="0"/>
                          <w:marTop w:val="0"/>
                          <w:marBottom w:val="0"/>
                          <w:divBdr>
                            <w:top w:val="none" w:sz="0" w:space="0" w:color="auto"/>
                            <w:left w:val="none" w:sz="0" w:space="0" w:color="auto"/>
                            <w:bottom w:val="none" w:sz="0" w:space="0" w:color="auto"/>
                            <w:right w:val="none" w:sz="0" w:space="0" w:color="auto"/>
                          </w:divBdr>
                          <w:divsChild>
                            <w:div w:id="26538255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894123926">
                      <w:marLeft w:val="0"/>
                      <w:marRight w:val="0"/>
                      <w:marTop w:val="0"/>
                      <w:marBottom w:val="0"/>
                      <w:divBdr>
                        <w:top w:val="none" w:sz="0" w:space="0" w:color="auto"/>
                        <w:left w:val="none" w:sz="0" w:space="0" w:color="auto"/>
                        <w:bottom w:val="none" w:sz="0" w:space="0" w:color="auto"/>
                        <w:right w:val="none" w:sz="0" w:space="0" w:color="auto"/>
                      </w:divBdr>
                      <w:divsChild>
                        <w:div w:id="661085577">
                          <w:marLeft w:val="1500"/>
                          <w:marRight w:val="0"/>
                          <w:marTop w:val="0"/>
                          <w:marBottom w:val="0"/>
                          <w:divBdr>
                            <w:top w:val="none" w:sz="0" w:space="0" w:color="auto"/>
                            <w:left w:val="none" w:sz="0" w:space="0" w:color="auto"/>
                            <w:bottom w:val="none" w:sz="0" w:space="0" w:color="auto"/>
                            <w:right w:val="none" w:sz="0" w:space="0" w:color="auto"/>
                          </w:divBdr>
                          <w:divsChild>
                            <w:div w:id="159096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590433">
          <w:marLeft w:val="0"/>
          <w:marRight w:val="0"/>
          <w:marTop w:val="0"/>
          <w:marBottom w:val="0"/>
          <w:divBdr>
            <w:top w:val="none" w:sz="0" w:space="0" w:color="auto"/>
            <w:left w:val="none" w:sz="0" w:space="0" w:color="auto"/>
            <w:bottom w:val="none" w:sz="0" w:space="0" w:color="auto"/>
            <w:right w:val="none" w:sz="0" w:space="0" w:color="auto"/>
          </w:divBdr>
          <w:divsChild>
            <w:div w:id="1316647226">
              <w:marLeft w:val="0"/>
              <w:marRight w:val="0"/>
              <w:marTop w:val="0"/>
              <w:marBottom w:val="0"/>
              <w:divBdr>
                <w:top w:val="none" w:sz="0" w:space="0" w:color="auto"/>
                <w:left w:val="none" w:sz="0" w:space="0" w:color="auto"/>
                <w:bottom w:val="none" w:sz="0" w:space="0" w:color="auto"/>
                <w:right w:val="none" w:sz="0" w:space="0" w:color="auto"/>
              </w:divBdr>
              <w:divsChild>
                <w:div w:id="926575585">
                  <w:marLeft w:val="150"/>
                  <w:marRight w:val="150"/>
                  <w:marTop w:val="150"/>
                  <w:marBottom w:val="150"/>
                  <w:divBdr>
                    <w:top w:val="none" w:sz="0" w:space="0" w:color="auto"/>
                    <w:left w:val="none" w:sz="0" w:space="0" w:color="auto"/>
                    <w:bottom w:val="none" w:sz="0" w:space="0" w:color="auto"/>
                    <w:right w:val="none" w:sz="0" w:space="0" w:color="auto"/>
                  </w:divBdr>
                  <w:divsChild>
                    <w:div w:id="1385060259">
                      <w:marLeft w:val="0"/>
                      <w:marRight w:val="0"/>
                      <w:marTop w:val="0"/>
                      <w:marBottom w:val="0"/>
                      <w:divBdr>
                        <w:top w:val="none" w:sz="0" w:space="0" w:color="auto"/>
                        <w:left w:val="none" w:sz="0" w:space="0" w:color="auto"/>
                        <w:bottom w:val="none" w:sz="0" w:space="0" w:color="auto"/>
                        <w:right w:val="none" w:sz="0" w:space="0" w:color="auto"/>
                      </w:divBdr>
                      <w:divsChild>
                        <w:div w:id="720135941">
                          <w:marLeft w:val="0"/>
                          <w:marRight w:val="0"/>
                          <w:marTop w:val="0"/>
                          <w:marBottom w:val="0"/>
                          <w:divBdr>
                            <w:top w:val="none" w:sz="0" w:space="0" w:color="auto"/>
                            <w:left w:val="none" w:sz="0" w:space="0" w:color="auto"/>
                            <w:bottom w:val="none" w:sz="0" w:space="0" w:color="auto"/>
                            <w:right w:val="none" w:sz="0" w:space="0" w:color="auto"/>
                          </w:divBdr>
                          <w:divsChild>
                            <w:div w:id="892037128">
                              <w:marLeft w:val="0"/>
                              <w:marRight w:val="0"/>
                              <w:marTop w:val="0"/>
                              <w:marBottom w:val="0"/>
                              <w:divBdr>
                                <w:top w:val="none" w:sz="0" w:space="0" w:color="auto"/>
                                <w:left w:val="none" w:sz="0" w:space="0" w:color="auto"/>
                                <w:bottom w:val="none" w:sz="0" w:space="0" w:color="auto"/>
                                <w:right w:val="none" w:sz="0" w:space="0" w:color="auto"/>
                              </w:divBdr>
                              <w:divsChild>
                                <w:div w:id="1726101933">
                                  <w:marLeft w:val="0"/>
                                  <w:marRight w:val="0"/>
                                  <w:marTop w:val="0"/>
                                  <w:marBottom w:val="0"/>
                                  <w:divBdr>
                                    <w:top w:val="none" w:sz="0" w:space="0" w:color="auto"/>
                                    <w:left w:val="none" w:sz="0" w:space="0" w:color="auto"/>
                                    <w:bottom w:val="none" w:sz="0" w:space="0" w:color="auto"/>
                                    <w:right w:val="none" w:sz="0" w:space="0" w:color="auto"/>
                                  </w:divBdr>
                                  <w:divsChild>
                                    <w:div w:id="977690617">
                                      <w:marLeft w:val="0"/>
                                      <w:marRight w:val="0"/>
                                      <w:marTop w:val="0"/>
                                      <w:marBottom w:val="0"/>
                                      <w:divBdr>
                                        <w:top w:val="none" w:sz="0" w:space="0" w:color="auto"/>
                                        <w:left w:val="none" w:sz="0" w:space="0" w:color="auto"/>
                                        <w:bottom w:val="none" w:sz="0" w:space="0" w:color="auto"/>
                                        <w:right w:val="none" w:sz="0" w:space="0" w:color="auto"/>
                                      </w:divBdr>
                                      <w:divsChild>
                                        <w:div w:id="1163812382">
                                          <w:marLeft w:val="0"/>
                                          <w:marRight w:val="0"/>
                                          <w:marTop w:val="0"/>
                                          <w:marBottom w:val="0"/>
                                          <w:divBdr>
                                            <w:top w:val="none" w:sz="0" w:space="0" w:color="auto"/>
                                            <w:left w:val="none" w:sz="0" w:space="0" w:color="auto"/>
                                            <w:bottom w:val="none" w:sz="0" w:space="0" w:color="auto"/>
                                            <w:right w:val="none" w:sz="0" w:space="0" w:color="auto"/>
                                          </w:divBdr>
                                          <w:divsChild>
                                            <w:div w:id="1809711679">
                                              <w:marLeft w:val="0"/>
                                              <w:marRight w:val="0"/>
                                              <w:marTop w:val="0"/>
                                              <w:marBottom w:val="0"/>
                                              <w:divBdr>
                                                <w:top w:val="none" w:sz="0" w:space="0" w:color="auto"/>
                                                <w:left w:val="none" w:sz="0" w:space="0" w:color="auto"/>
                                                <w:bottom w:val="none" w:sz="0" w:space="0" w:color="auto"/>
                                                <w:right w:val="none" w:sz="0" w:space="0" w:color="auto"/>
                                              </w:divBdr>
                                              <w:divsChild>
                                                <w:div w:id="1166822742">
                                                  <w:marLeft w:val="0"/>
                                                  <w:marRight w:val="0"/>
                                                  <w:marTop w:val="270"/>
                                                  <w:marBottom w:val="0"/>
                                                  <w:divBdr>
                                                    <w:top w:val="none" w:sz="0" w:space="0" w:color="auto"/>
                                                    <w:left w:val="none" w:sz="0" w:space="0" w:color="auto"/>
                                                    <w:bottom w:val="none" w:sz="0" w:space="0" w:color="auto"/>
                                                    <w:right w:val="none" w:sz="0" w:space="0" w:color="auto"/>
                                                  </w:divBdr>
                                                  <w:divsChild>
                                                    <w:div w:id="1978097585">
                                                      <w:marLeft w:val="0"/>
                                                      <w:marRight w:val="0"/>
                                                      <w:marTop w:val="0"/>
                                                      <w:marBottom w:val="0"/>
                                                      <w:divBdr>
                                                        <w:top w:val="none" w:sz="0" w:space="0" w:color="auto"/>
                                                        <w:left w:val="none" w:sz="0" w:space="0" w:color="auto"/>
                                                        <w:bottom w:val="none" w:sz="0" w:space="0" w:color="auto"/>
                                                        <w:right w:val="none" w:sz="0" w:space="0" w:color="auto"/>
                                                      </w:divBdr>
                                                      <w:divsChild>
                                                        <w:div w:id="1575122105">
                                                          <w:marLeft w:val="0"/>
                                                          <w:marRight w:val="0"/>
                                                          <w:marTop w:val="0"/>
                                                          <w:marBottom w:val="0"/>
                                                          <w:divBdr>
                                                            <w:top w:val="none" w:sz="0" w:space="0" w:color="auto"/>
                                                            <w:left w:val="none" w:sz="0" w:space="0" w:color="auto"/>
                                                            <w:bottom w:val="none" w:sz="0" w:space="0" w:color="auto"/>
                                                            <w:right w:val="none" w:sz="0" w:space="0" w:color="auto"/>
                                                          </w:divBdr>
                                                          <w:divsChild>
                                                            <w:div w:id="98011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87091">
                                                      <w:marLeft w:val="0"/>
                                                      <w:marRight w:val="0"/>
                                                      <w:marTop w:val="0"/>
                                                      <w:marBottom w:val="0"/>
                                                      <w:divBdr>
                                                        <w:top w:val="none" w:sz="0" w:space="0" w:color="auto"/>
                                                        <w:left w:val="none" w:sz="0" w:space="0" w:color="auto"/>
                                                        <w:bottom w:val="none" w:sz="0" w:space="0" w:color="auto"/>
                                                        <w:right w:val="none" w:sz="0" w:space="0" w:color="auto"/>
                                                      </w:divBdr>
                                                      <w:divsChild>
                                                        <w:div w:id="1217470982">
                                                          <w:marLeft w:val="0"/>
                                                          <w:marRight w:val="0"/>
                                                          <w:marTop w:val="0"/>
                                                          <w:marBottom w:val="0"/>
                                                          <w:divBdr>
                                                            <w:top w:val="none" w:sz="0" w:space="0" w:color="auto"/>
                                                            <w:left w:val="none" w:sz="0" w:space="0" w:color="auto"/>
                                                            <w:bottom w:val="none" w:sz="0" w:space="0" w:color="auto"/>
                                                            <w:right w:val="none" w:sz="0" w:space="0" w:color="auto"/>
                                                          </w:divBdr>
                                                          <w:divsChild>
                                                            <w:div w:id="81310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213119">
                                      <w:marLeft w:val="0"/>
                                      <w:marRight w:val="0"/>
                                      <w:marTop w:val="0"/>
                                      <w:marBottom w:val="0"/>
                                      <w:divBdr>
                                        <w:top w:val="none" w:sz="0" w:space="0" w:color="auto"/>
                                        <w:left w:val="none" w:sz="0" w:space="0" w:color="auto"/>
                                        <w:bottom w:val="none" w:sz="0" w:space="0" w:color="auto"/>
                                        <w:right w:val="none" w:sz="0" w:space="0" w:color="auto"/>
                                      </w:divBdr>
                                      <w:divsChild>
                                        <w:div w:id="434519514">
                                          <w:marLeft w:val="0"/>
                                          <w:marRight w:val="0"/>
                                          <w:marTop w:val="0"/>
                                          <w:marBottom w:val="0"/>
                                          <w:divBdr>
                                            <w:top w:val="none" w:sz="0" w:space="0" w:color="auto"/>
                                            <w:left w:val="none" w:sz="0" w:space="0" w:color="auto"/>
                                            <w:bottom w:val="none" w:sz="0" w:space="0" w:color="auto"/>
                                            <w:right w:val="none" w:sz="0" w:space="0" w:color="auto"/>
                                          </w:divBdr>
                                          <w:divsChild>
                                            <w:div w:id="1102267190">
                                              <w:marLeft w:val="0"/>
                                              <w:marRight w:val="0"/>
                                              <w:marTop w:val="0"/>
                                              <w:marBottom w:val="0"/>
                                              <w:divBdr>
                                                <w:top w:val="none" w:sz="0" w:space="0" w:color="auto"/>
                                                <w:left w:val="none" w:sz="0" w:space="0" w:color="auto"/>
                                                <w:bottom w:val="none" w:sz="0" w:space="0" w:color="auto"/>
                                                <w:right w:val="none" w:sz="0" w:space="0" w:color="auto"/>
                                              </w:divBdr>
                                              <w:divsChild>
                                                <w:div w:id="537471811">
                                                  <w:marLeft w:val="0"/>
                                                  <w:marRight w:val="0"/>
                                                  <w:marTop w:val="270"/>
                                                  <w:marBottom w:val="0"/>
                                                  <w:divBdr>
                                                    <w:top w:val="none" w:sz="0" w:space="0" w:color="auto"/>
                                                    <w:left w:val="none" w:sz="0" w:space="0" w:color="auto"/>
                                                    <w:bottom w:val="none" w:sz="0" w:space="0" w:color="auto"/>
                                                    <w:right w:val="none" w:sz="0" w:space="0" w:color="auto"/>
                                                  </w:divBdr>
                                                  <w:divsChild>
                                                    <w:div w:id="1607496907">
                                                      <w:marLeft w:val="0"/>
                                                      <w:marRight w:val="0"/>
                                                      <w:marTop w:val="0"/>
                                                      <w:marBottom w:val="0"/>
                                                      <w:divBdr>
                                                        <w:top w:val="none" w:sz="0" w:space="0" w:color="auto"/>
                                                        <w:left w:val="none" w:sz="0" w:space="0" w:color="auto"/>
                                                        <w:bottom w:val="none" w:sz="0" w:space="0" w:color="auto"/>
                                                        <w:right w:val="none" w:sz="0" w:space="0" w:color="auto"/>
                                                      </w:divBdr>
                                                      <w:divsChild>
                                                        <w:div w:id="2054689606">
                                                          <w:marLeft w:val="0"/>
                                                          <w:marRight w:val="0"/>
                                                          <w:marTop w:val="0"/>
                                                          <w:marBottom w:val="0"/>
                                                          <w:divBdr>
                                                            <w:top w:val="none" w:sz="0" w:space="0" w:color="auto"/>
                                                            <w:left w:val="none" w:sz="0" w:space="0" w:color="auto"/>
                                                            <w:bottom w:val="none" w:sz="0" w:space="0" w:color="auto"/>
                                                            <w:right w:val="none" w:sz="0" w:space="0" w:color="auto"/>
                                                          </w:divBdr>
                                                          <w:divsChild>
                                                            <w:div w:id="18233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08070">
                                                      <w:marLeft w:val="0"/>
                                                      <w:marRight w:val="0"/>
                                                      <w:marTop w:val="0"/>
                                                      <w:marBottom w:val="0"/>
                                                      <w:divBdr>
                                                        <w:top w:val="none" w:sz="0" w:space="0" w:color="auto"/>
                                                        <w:left w:val="none" w:sz="0" w:space="0" w:color="auto"/>
                                                        <w:bottom w:val="none" w:sz="0" w:space="0" w:color="auto"/>
                                                        <w:right w:val="none" w:sz="0" w:space="0" w:color="auto"/>
                                                      </w:divBdr>
                                                      <w:divsChild>
                                                        <w:div w:id="1620843686">
                                                          <w:marLeft w:val="0"/>
                                                          <w:marRight w:val="0"/>
                                                          <w:marTop w:val="0"/>
                                                          <w:marBottom w:val="0"/>
                                                          <w:divBdr>
                                                            <w:top w:val="none" w:sz="0" w:space="0" w:color="auto"/>
                                                            <w:left w:val="none" w:sz="0" w:space="0" w:color="auto"/>
                                                            <w:bottom w:val="none" w:sz="0" w:space="0" w:color="auto"/>
                                                            <w:right w:val="none" w:sz="0" w:space="0" w:color="auto"/>
                                                          </w:divBdr>
                                                          <w:divsChild>
                                                            <w:div w:id="92021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867056">
                                      <w:marLeft w:val="0"/>
                                      <w:marRight w:val="0"/>
                                      <w:marTop w:val="0"/>
                                      <w:marBottom w:val="0"/>
                                      <w:divBdr>
                                        <w:top w:val="none" w:sz="0" w:space="0" w:color="auto"/>
                                        <w:left w:val="none" w:sz="0" w:space="0" w:color="auto"/>
                                        <w:bottom w:val="none" w:sz="0" w:space="0" w:color="auto"/>
                                        <w:right w:val="none" w:sz="0" w:space="0" w:color="auto"/>
                                      </w:divBdr>
                                      <w:divsChild>
                                        <w:div w:id="1978878733">
                                          <w:marLeft w:val="0"/>
                                          <w:marRight w:val="0"/>
                                          <w:marTop w:val="0"/>
                                          <w:marBottom w:val="0"/>
                                          <w:divBdr>
                                            <w:top w:val="none" w:sz="0" w:space="0" w:color="auto"/>
                                            <w:left w:val="none" w:sz="0" w:space="0" w:color="auto"/>
                                            <w:bottom w:val="none" w:sz="0" w:space="0" w:color="auto"/>
                                            <w:right w:val="none" w:sz="0" w:space="0" w:color="auto"/>
                                          </w:divBdr>
                                          <w:divsChild>
                                            <w:div w:id="903566935">
                                              <w:marLeft w:val="0"/>
                                              <w:marRight w:val="0"/>
                                              <w:marTop w:val="0"/>
                                              <w:marBottom w:val="0"/>
                                              <w:divBdr>
                                                <w:top w:val="none" w:sz="0" w:space="0" w:color="auto"/>
                                                <w:left w:val="none" w:sz="0" w:space="0" w:color="auto"/>
                                                <w:bottom w:val="none" w:sz="0" w:space="0" w:color="auto"/>
                                                <w:right w:val="none" w:sz="0" w:space="0" w:color="auto"/>
                                              </w:divBdr>
                                              <w:divsChild>
                                                <w:div w:id="68381898">
                                                  <w:marLeft w:val="0"/>
                                                  <w:marRight w:val="0"/>
                                                  <w:marTop w:val="270"/>
                                                  <w:marBottom w:val="0"/>
                                                  <w:divBdr>
                                                    <w:top w:val="none" w:sz="0" w:space="0" w:color="auto"/>
                                                    <w:left w:val="none" w:sz="0" w:space="0" w:color="auto"/>
                                                    <w:bottom w:val="none" w:sz="0" w:space="0" w:color="auto"/>
                                                    <w:right w:val="none" w:sz="0" w:space="0" w:color="auto"/>
                                                  </w:divBdr>
                                                  <w:divsChild>
                                                    <w:div w:id="1963610818">
                                                      <w:marLeft w:val="0"/>
                                                      <w:marRight w:val="0"/>
                                                      <w:marTop w:val="0"/>
                                                      <w:marBottom w:val="0"/>
                                                      <w:divBdr>
                                                        <w:top w:val="none" w:sz="0" w:space="0" w:color="auto"/>
                                                        <w:left w:val="none" w:sz="0" w:space="0" w:color="auto"/>
                                                        <w:bottom w:val="none" w:sz="0" w:space="0" w:color="auto"/>
                                                        <w:right w:val="none" w:sz="0" w:space="0" w:color="auto"/>
                                                      </w:divBdr>
                                                      <w:divsChild>
                                                        <w:div w:id="1041589328">
                                                          <w:marLeft w:val="0"/>
                                                          <w:marRight w:val="0"/>
                                                          <w:marTop w:val="0"/>
                                                          <w:marBottom w:val="0"/>
                                                          <w:divBdr>
                                                            <w:top w:val="none" w:sz="0" w:space="0" w:color="auto"/>
                                                            <w:left w:val="none" w:sz="0" w:space="0" w:color="auto"/>
                                                            <w:bottom w:val="none" w:sz="0" w:space="0" w:color="auto"/>
                                                            <w:right w:val="none" w:sz="0" w:space="0" w:color="auto"/>
                                                          </w:divBdr>
                                                          <w:divsChild>
                                                            <w:div w:id="3263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143">
                                                      <w:marLeft w:val="0"/>
                                                      <w:marRight w:val="0"/>
                                                      <w:marTop w:val="0"/>
                                                      <w:marBottom w:val="0"/>
                                                      <w:divBdr>
                                                        <w:top w:val="none" w:sz="0" w:space="0" w:color="auto"/>
                                                        <w:left w:val="none" w:sz="0" w:space="0" w:color="auto"/>
                                                        <w:bottom w:val="none" w:sz="0" w:space="0" w:color="auto"/>
                                                        <w:right w:val="none" w:sz="0" w:space="0" w:color="auto"/>
                                                      </w:divBdr>
                                                      <w:divsChild>
                                                        <w:div w:id="262299264">
                                                          <w:marLeft w:val="0"/>
                                                          <w:marRight w:val="0"/>
                                                          <w:marTop w:val="0"/>
                                                          <w:marBottom w:val="0"/>
                                                          <w:divBdr>
                                                            <w:top w:val="none" w:sz="0" w:space="0" w:color="auto"/>
                                                            <w:left w:val="none" w:sz="0" w:space="0" w:color="auto"/>
                                                            <w:bottom w:val="none" w:sz="0" w:space="0" w:color="auto"/>
                                                            <w:right w:val="none" w:sz="0" w:space="0" w:color="auto"/>
                                                          </w:divBdr>
                                                          <w:divsChild>
                                                            <w:div w:id="19961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036193">
                                      <w:marLeft w:val="0"/>
                                      <w:marRight w:val="0"/>
                                      <w:marTop w:val="0"/>
                                      <w:marBottom w:val="0"/>
                                      <w:divBdr>
                                        <w:top w:val="none" w:sz="0" w:space="0" w:color="auto"/>
                                        <w:left w:val="none" w:sz="0" w:space="0" w:color="auto"/>
                                        <w:bottom w:val="none" w:sz="0" w:space="0" w:color="auto"/>
                                        <w:right w:val="none" w:sz="0" w:space="0" w:color="auto"/>
                                      </w:divBdr>
                                      <w:divsChild>
                                        <w:div w:id="11685594">
                                          <w:marLeft w:val="0"/>
                                          <w:marRight w:val="0"/>
                                          <w:marTop w:val="0"/>
                                          <w:marBottom w:val="0"/>
                                          <w:divBdr>
                                            <w:top w:val="none" w:sz="0" w:space="0" w:color="auto"/>
                                            <w:left w:val="none" w:sz="0" w:space="0" w:color="auto"/>
                                            <w:bottom w:val="none" w:sz="0" w:space="0" w:color="auto"/>
                                            <w:right w:val="none" w:sz="0" w:space="0" w:color="auto"/>
                                          </w:divBdr>
                                          <w:divsChild>
                                            <w:div w:id="1526017507">
                                              <w:marLeft w:val="0"/>
                                              <w:marRight w:val="0"/>
                                              <w:marTop w:val="0"/>
                                              <w:marBottom w:val="0"/>
                                              <w:divBdr>
                                                <w:top w:val="none" w:sz="0" w:space="0" w:color="auto"/>
                                                <w:left w:val="none" w:sz="0" w:space="0" w:color="auto"/>
                                                <w:bottom w:val="none" w:sz="0" w:space="0" w:color="auto"/>
                                                <w:right w:val="none" w:sz="0" w:space="0" w:color="auto"/>
                                              </w:divBdr>
                                              <w:divsChild>
                                                <w:div w:id="950209599">
                                                  <w:marLeft w:val="0"/>
                                                  <w:marRight w:val="0"/>
                                                  <w:marTop w:val="270"/>
                                                  <w:marBottom w:val="0"/>
                                                  <w:divBdr>
                                                    <w:top w:val="none" w:sz="0" w:space="0" w:color="auto"/>
                                                    <w:left w:val="none" w:sz="0" w:space="0" w:color="auto"/>
                                                    <w:bottom w:val="none" w:sz="0" w:space="0" w:color="auto"/>
                                                    <w:right w:val="none" w:sz="0" w:space="0" w:color="auto"/>
                                                  </w:divBdr>
                                                  <w:divsChild>
                                                    <w:div w:id="1513839996">
                                                      <w:marLeft w:val="0"/>
                                                      <w:marRight w:val="0"/>
                                                      <w:marTop w:val="0"/>
                                                      <w:marBottom w:val="0"/>
                                                      <w:divBdr>
                                                        <w:top w:val="none" w:sz="0" w:space="0" w:color="auto"/>
                                                        <w:left w:val="none" w:sz="0" w:space="0" w:color="auto"/>
                                                        <w:bottom w:val="none" w:sz="0" w:space="0" w:color="auto"/>
                                                        <w:right w:val="none" w:sz="0" w:space="0" w:color="auto"/>
                                                      </w:divBdr>
                                                      <w:divsChild>
                                                        <w:div w:id="2101366398">
                                                          <w:marLeft w:val="0"/>
                                                          <w:marRight w:val="0"/>
                                                          <w:marTop w:val="0"/>
                                                          <w:marBottom w:val="0"/>
                                                          <w:divBdr>
                                                            <w:top w:val="none" w:sz="0" w:space="0" w:color="auto"/>
                                                            <w:left w:val="none" w:sz="0" w:space="0" w:color="auto"/>
                                                            <w:bottom w:val="none" w:sz="0" w:space="0" w:color="auto"/>
                                                            <w:right w:val="none" w:sz="0" w:space="0" w:color="auto"/>
                                                          </w:divBdr>
                                                          <w:divsChild>
                                                            <w:div w:id="5499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89887">
                                                      <w:marLeft w:val="0"/>
                                                      <w:marRight w:val="0"/>
                                                      <w:marTop w:val="0"/>
                                                      <w:marBottom w:val="0"/>
                                                      <w:divBdr>
                                                        <w:top w:val="none" w:sz="0" w:space="0" w:color="auto"/>
                                                        <w:left w:val="none" w:sz="0" w:space="0" w:color="auto"/>
                                                        <w:bottom w:val="none" w:sz="0" w:space="0" w:color="auto"/>
                                                        <w:right w:val="none" w:sz="0" w:space="0" w:color="auto"/>
                                                      </w:divBdr>
                                                      <w:divsChild>
                                                        <w:div w:id="2002999885">
                                                          <w:marLeft w:val="0"/>
                                                          <w:marRight w:val="0"/>
                                                          <w:marTop w:val="0"/>
                                                          <w:marBottom w:val="0"/>
                                                          <w:divBdr>
                                                            <w:top w:val="none" w:sz="0" w:space="0" w:color="auto"/>
                                                            <w:left w:val="none" w:sz="0" w:space="0" w:color="auto"/>
                                                            <w:bottom w:val="none" w:sz="0" w:space="0" w:color="auto"/>
                                                            <w:right w:val="none" w:sz="0" w:space="0" w:color="auto"/>
                                                          </w:divBdr>
                                                          <w:divsChild>
                                                            <w:div w:id="20710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4865063">
      <w:bodyDiv w:val="1"/>
      <w:marLeft w:val="0"/>
      <w:marRight w:val="0"/>
      <w:marTop w:val="0"/>
      <w:marBottom w:val="0"/>
      <w:divBdr>
        <w:top w:val="none" w:sz="0" w:space="0" w:color="auto"/>
        <w:left w:val="none" w:sz="0" w:space="0" w:color="auto"/>
        <w:bottom w:val="none" w:sz="0" w:space="0" w:color="auto"/>
        <w:right w:val="none" w:sz="0" w:space="0" w:color="auto"/>
      </w:divBdr>
    </w:div>
    <w:div w:id="1438137132">
      <w:bodyDiv w:val="1"/>
      <w:marLeft w:val="0"/>
      <w:marRight w:val="0"/>
      <w:marTop w:val="0"/>
      <w:marBottom w:val="0"/>
      <w:divBdr>
        <w:top w:val="none" w:sz="0" w:space="0" w:color="auto"/>
        <w:left w:val="none" w:sz="0" w:space="0" w:color="auto"/>
        <w:bottom w:val="none" w:sz="0" w:space="0" w:color="auto"/>
        <w:right w:val="none" w:sz="0" w:space="0" w:color="auto"/>
      </w:divBdr>
      <w:divsChild>
        <w:div w:id="256796121">
          <w:marLeft w:val="0"/>
          <w:marRight w:val="0"/>
          <w:marTop w:val="0"/>
          <w:marBottom w:val="0"/>
          <w:divBdr>
            <w:top w:val="none" w:sz="0" w:space="0" w:color="auto"/>
            <w:left w:val="none" w:sz="0" w:space="0" w:color="auto"/>
            <w:bottom w:val="none" w:sz="0" w:space="0" w:color="auto"/>
            <w:right w:val="none" w:sz="0" w:space="0" w:color="auto"/>
          </w:divBdr>
          <w:divsChild>
            <w:div w:id="1421369911">
              <w:marLeft w:val="0"/>
              <w:marRight w:val="0"/>
              <w:marTop w:val="0"/>
              <w:marBottom w:val="0"/>
              <w:divBdr>
                <w:top w:val="none" w:sz="0" w:space="0" w:color="auto"/>
                <w:left w:val="none" w:sz="0" w:space="0" w:color="auto"/>
                <w:bottom w:val="none" w:sz="0" w:space="0" w:color="auto"/>
                <w:right w:val="none" w:sz="0" w:space="0" w:color="auto"/>
              </w:divBdr>
            </w:div>
          </w:divsChild>
        </w:div>
        <w:div w:id="468790204">
          <w:marLeft w:val="0"/>
          <w:marRight w:val="0"/>
          <w:marTop w:val="0"/>
          <w:marBottom w:val="0"/>
          <w:divBdr>
            <w:top w:val="none" w:sz="0" w:space="0" w:color="auto"/>
            <w:left w:val="none" w:sz="0" w:space="0" w:color="auto"/>
            <w:bottom w:val="none" w:sz="0" w:space="0" w:color="auto"/>
            <w:right w:val="none" w:sz="0" w:space="0" w:color="auto"/>
          </w:divBdr>
          <w:divsChild>
            <w:div w:id="963730552">
              <w:marLeft w:val="0"/>
              <w:marRight w:val="0"/>
              <w:marTop w:val="0"/>
              <w:marBottom w:val="0"/>
              <w:divBdr>
                <w:top w:val="none" w:sz="0" w:space="0" w:color="auto"/>
                <w:left w:val="none" w:sz="0" w:space="0" w:color="auto"/>
                <w:bottom w:val="none" w:sz="0" w:space="0" w:color="auto"/>
                <w:right w:val="none" w:sz="0" w:space="0" w:color="auto"/>
              </w:divBdr>
              <w:divsChild>
                <w:div w:id="1433476550">
                  <w:marLeft w:val="0"/>
                  <w:marRight w:val="0"/>
                  <w:marTop w:val="0"/>
                  <w:marBottom w:val="0"/>
                  <w:divBdr>
                    <w:top w:val="none" w:sz="0" w:space="0" w:color="auto"/>
                    <w:left w:val="none" w:sz="0" w:space="0" w:color="auto"/>
                    <w:bottom w:val="none" w:sz="0" w:space="0" w:color="auto"/>
                    <w:right w:val="none" w:sz="0" w:space="0" w:color="auto"/>
                  </w:divBdr>
                  <w:divsChild>
                    <w:div w:id="1232502278">
                      <w:marLeft w:val="0"/>
                      <w:marRight w:val="0"/>
                      <w:marTop w:val="0"/>
                      <w:marBottom w:val="0"/>
                      <w:divBdr>
                        <w:top w:val="none" w:sz="0" w:space="0" w:color="auto"/>
                        <w:left w:val="none" w:sz="0" w:space="0" w:color="auto"/>
                        <w:bottom w:val="none" w:sz="0" w:space="0" w:color="auto"/>
                        <w:right w:val="none" w:sz="0" w:space="0" w:color="auto"/>
                      </w:divBdr>
                      <w:divsChild>
                        <w:div w:id="1387728393">
                          <w:marLeft w:val="0"/>
                          <w:marRight w:val="0"/>
                          <w:marTop w:val="0"/>
                          <w:marBottom w:val="0"/>
                          <w:divBdr>
                            <w:top w:val="none" w:sz="0" w:space="0" w:color="auto"/>
                            <w:left w:val="none" w:sz="0" w:space="0" w:color="auto"/>
                            <w:bottom w:val="none" w:sz="0" w:space="0" w:color="auto"/>
                            <w:right w:val="none" w:sz="0" w:space="0" w:color="auto"/>
                          </w:divBdr>
                          <w:divsChild>
                            <w:div w:id="1072702008">
                              <w:marLeft w:val="0"/>
                              <w:marRight w:val="0"/>
                              <w:marTop w:val="0"/>
                              <w:marBottom w:val="0"/>
                              <w:divBdr>
                                <w:top w:val="none" w:sz="0" w:space="0" w:color="auto"/>
                                <w:left w:val="none" w:sz="0" w:space="0" w:color="auto"/>
                                <w:bottom w:val="none" w:sz="0" w:space="0" w:color="auto"/>
                                <w:right w:val="none" w:sz="0" w:space="0" w:color="auto"/>
                              </w:divBdr>
                              <w:divsChild>
                                <w:div w:id="133020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81751">
                          <w:marLeft w:val="0"/>
                          <w:marRight w:val="0"/>
                          <w:marTop w:val="0"/>
                          <w:marBottom w:val="0"/>
                          <w:divBdr>
                            <w:top w:val="none" w:sz="0" w:space="0" w:color="auto"/>
                            <w:left w:val="none" w:sz="0" w:space="0" w:color="auto"/>
                            <w:bottom w:val="none" w:sz="0" w:space="0" w:color="auto"/>
                            <w:right w:val="none" w:sz="0" w:space="0" w:color="auto"/>
                          </w:divBdr>
                          <w:divsChild>
                            <w:div w:id="261302560">
                              <w:marLeft w:val="0"/>
                              <w:marRight w:val="0"/>
                              <w:marTop w:val="0"/>
                              <w:marBottom w:val="0"/>
                              <w:divBdr>
                                <w:top w:val="none" w:sz="0" w:space="0" w:color="auto"/>
                                <w:left w:val="none" w:sz="0" w:space="0" w:color="auto"/>
                                <w:bottom w:val="none" w:sz="0" w:space="0" w:color="auto"/>
                                <w:right w:val="none" w:sz="0" w:space="0" w:color="auto"/>
                              </w:divBdr>
                              <w:divsChild>
                                <w:div w:id="1036613891">
                                  <w:marLeft w:val="0"/>
                                  <w:marRight w:val="0"/>
                                  <w:marTop w:val="0"/>
                                  <w:marBottom w:val="0"/>
                                  <w:divBdr>
                                    <w:top w:val="none" w:sz="0" w:space="0" w:color="auto"/>
                                    <w:left w:val="none" w:sz="0" w:space="0" w:color="auto"/>
                                    <w:bottom w:val="none" w:sz="0" w:space="0" w:color="auto"/>
                                    <w:right w:val="none" w:sz="0" w:space="0" w:color="auto"/>
                                  </w:divBdr>
                                  <w:divsChild>
                                    <w:div w:id="499590201">
                                      <w:marLeft w:val="0"/>
                                      <w:marRight w:val="0"/>
                                      <w:marTop w:val="0"/>
                                      <w:marBottom w:val="0"/>
                                      <w:divBdr>
                                        <w:top w:val="none" w:sz="0" w:space="0" w:color="auto"/>
                                        <w:left w:val="none" w:sz="0" w:space="0" w:color="auto"/>
                                        <w:bottom w:val="none" w:sz="0" w:space="0" w:color="auto"/>
                                        <w:right w:val="none" w:sz="0" w:space="0" w:color="auto"/>
                                      </w:divBdr>
                                      <w:divsChild>
                                        <w:div w:id="1978030641">
                                          <w:marLeft w:val="0"/>
                                          <w:marRight w:val="0"/>
                                          <w:marTop w:val="0"/>
                                          <w:marBottom w:val="75"/>
                                          <w:divBdr>
                                            <w:top w:val="none" w:sz="0" w:space="0" w:color="auto"/>
                                            <w:left w:val="none" w:sz="0" w:space="0" w:color="auto"/>
                                            <w:bottom w:val="none" w:sz="0" w:space="0" w:color="auto"/>
                                            <w:right w:val="none" w:sz="0" w:space="0" w:color="auto"/>
                                          </w:divBdr>
                                        </w:div>
                                      </w:divsChild>
                                    </w:div>
                                    <w:div w:id="1881167749">
                                      <w:marLeft w:val="0"/>
                                      <w:marRight w:val="0"/>
                                      <w:marTop w:val="0"/>
                                      <w:marBottom w:val="0"/>
                                      <w:divBdr>
                                        <w:top w:val="none" w:sz="0" w:space="0" w:color="auto"/>
                                        <w:left w:val="none" w:sz="0" w:space="0" w:color="auto"/>
                                        <w:bottom w:val="none" w:sz="0" w:space="0" w:color="auto"/>
                                        <w:right w:val="none" w:sz="0" w:space="0" w:color="auto"/>
                                      </w:divBdr>
                                      <w:divsChild>
                                        <w:div w:id="8571625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63774654">
                          <w:marLeft w:val="0"/>
                          <w:marRight w:val="0"/>
                          <w:marTop w:val="0"/>
                          <w:marBottom w:val="0"/>
                          <w:divBdr>
                            <w:top w:val="none" w:sz="0" w:space="0" w:color="auto"/>
                            <w:left w:val="none" w:sz="0" w:space="0" w:color="auto"/>
                            <w:bottom w:val="none" w:sz="0" w:space="0" w:color="auto"/>
                            <w:right w:val="none" w:sz="0" w:space="0" w:color="auto"/>
                          </w:divBdr>
                          <w:divsChild>
                            <w:div w:id="842283083">
                              <w:marLeft w:val="0"/>
                              <w:marRight w:val="0"/>
                              <w:marTop w:val="0"/>
                              <w:marBottom w:val="0"/>
                              <w:divBdr>
                                <w:top w:val="none" w:sz="0" w:space="0" w:color="auto"/>
                                <w:left w:val="none" w:sz="0" w:space="0" w:color="auto"/>
                                <w:bottom w:val="none" w:sz="0" w:space="0" w:color="auto"/>
                                <w:right w:val="none" w:sz="0" w:space="0" w:color="auto"/>
                              </w:divBdr>
                              <w:divsChild>
                                <w:div w:id="82478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59621">
                          <w:marLeft w:val="0"/>
                          <w:marRight w:val="0"/>
                          <w:marTop w:val="0"/>
                          <w:marBottom w:val="0"/>
                          <w:divBdr>
                            <w:top w:val="none" w:sz="0" w:space="0" w:color="auto"/>
                            <w:left w:val="none" w:sz="0" w:space="0" w:color="auto"/>
                            <w:bottom w:val="none" w:sz="0" w:space="0" w:color="auto"/>
                            <w:right w:val="none" w:sz="0" w:space="0" w:color="auto"/>
                          </w:divBdr>
                          <w:divsChild>
                            <w:div w:id="1301420725">
                              <w:marLeft w:val="0"/>
                              <w:marRight w:val="0"/>
                              <w:marTop w:val="0"/>
                              <w:marBottom w:val="0"/>
                              <w:divBdr>
                                <w:top w:val="none" w:sz="0" w:space="0" w:color="auto"/>
                                <w:left w:val="none" w:sz="0" w:space="0" w:color="auto"/>
                                <w:bottom w:val="none" w:sz="0" w:space="0" w:color="auto"/>
                                <w:right w:val="none" w:sz="0" w:space="0" w:color="auto"/>
                              </w:divBdr>
                              <w:divsChild>
                                <w:div w:id="183680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88527">
                          <w:marLeft w:val="0"/>
                          <w:marRight w:val="0"/>
                          <w:marTop w:val="0"/>
                          <w:marBottom w:val="0"/>
                          <w:divBdr>
                            <w:top w:val="none" w:sz="0" w:space="0" w:color="auto"/>
                            <w:left w:val="none" w:sz="0" w:space="0" w:color="auto"/>
                            <w:bottom w:val="none" w:sz="0" w:space="0" w:color="auto"/>
                            <w:right w:val="none" w:sz="0" w:space="0" w:color="auto"/>
                          </w:divBdr>
                          <w:divsChild>
                            <w:div w:id="975454135">
                              <w:marLeft w:val="0"/>
                              <w:marRight w:val="0"/>
                              <w:marTop w:val="0"/>
                              <w:marBottom w:val="0"/>
                              <w:divBdr>
                                <w:top w:val="none" w:sz="0" w:space="0" w:color="auto"/>
                                <w:left w:val="none" w:sz="0" w:space="0" w:color="auto"/>
                                <w:bottom w:val="none" w:sz="0" w:space="0" w:color="auto"/>
                                <w:right w:val="none" w:sz="0" w:space="0" w:color="auto"/>
                              </w:divBdr>
                              <w:divsChild>
                                <w:div w:id="124498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94395">
                          <w:marLeft w:val="0"/>
                          <w:marRight w:val="0"/>
                          <w:marTop w:val="0"/>
                          <w:marBottom w:val="0"/>
                          <w:divBdr>
                            <w:top w:val="none" w:sz="0" w:space="0" w:color="auto"/>
                            <w:left w:val="none" w:sz="0" w:space="0" w:color="auto"/>
                            <w:bottom w:val="none" w:sz="0" w:space="0" w:color="auto"/>
                            <w:right w:val="none" w:sz="0" w:space="0" w:color="auto"/>
                          </w:divBdr>
                          <w:divsChild>
                            <w:div w:id="327026673">
                              <w:marLeft w:val="0"/>
                              <w:marRight w:val="0"/>
                              <w:marTop w:val="0"/>
                              <w:marBottom w:val="0"/>
                              <w:divBdr>
                                <w:top w:val="none" w:sz="0" w:space="0" w:color="auto"/>
                                <w:left w:val="none" w:sz="0" w:space="0" w:color="auto"/>
                                <w:bottom w:val="none" w:sz="0" w:space="0" w:color="auto"/>
                                <w:right w:val="none" w:sz="0" w:space="0" w:color="auto"/>
                              </w:divBdr>
                              <w:divsChild>
                                <w:div w:id="176306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72444">
                          <w:marLeft w:val="0"/>
                          <w:marRight w:val="0"/>
                          <w:marTop w:val="0"/>
                          <w:marBottom w:val="0"/>
                          <w:divBdr>
                            <w:top w:val="none" w:sz="0" w:space="0" w:color="auto"/>
                            <w:left w:val="none" w:sz="0" w:space="0" w:color="auto"/>
                            <w:bottom w:val="none" w:sz="0" w:space="0" w:color="auto"/>
                            <w:right w:val="none" w:sz="0" w:space="0" w:color="auto"/>
                          </w:divBdr>
                          <w:divsChild>
                            <w:div w:id="2080207456">
                              <w:marLeft w:val="0"/>
                              <w:marRight w:val="0"/>
                              <w:marTop w:val="0"/>
                              <w:marBottom w:val="0"/>
                              <w:divBdr>
                                <w:top w:val="none" w:sz="0" w:space="0" w:color="auto"/>
                                <w:left w:val="none" w:sz="0" w:space="0" w:color="auto"/>
                                <w:bottom w:val="none" w:sz="0" w:space="0" w:color="auto"/>
                                <w:right w:val="none" w:sz="0" w:space="0" w:color="auto"/>
                              </w:divBdr>
                              <w:divsChild>
                                <w:div w:id="9521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624440">
      <w:bodyDiv w:val="1"/>
      <w:marLeft w:val="0"/>
      <w:marRight w:val="0"/>
      <w:marTop w:val="0"/>
      <w:marBottom w:val="0"/>
      <w:divBdr>
        <w:top w:val="none" w:sz="0" w:space="0" w:color="auto"/>
        <w:left w:val="none" w:sz="0" w:space="0" w:color="auto"/>
        <w:bottom w:val="none" w:sz="0" w:space="0" w:color="auto"/>
        <w:right w:val="none" w:sz="0" w:space="0" w:color="auto"/>
      </w:divBdr>
    </w:div>
    <w:div w:id="1614052681">
      <w:bodyDiv w:val="1"/>
      <w:marLeft w:val="0"/>
      <w:marRight w:val="0"/>
      <w:marTop w:val="0"/>
      <w:marBottom w:val="0"/>
      <w:divBdr>
        <w:top w:val="none" w:sz="0" w:space="0" w:color="auto"/>
        <w:left w:val="none" w:sz="0" w:space="0" w:color="auto"/>
        <w:bottom w:val="none" w:sz="0" w:space="0" w:color="auto"/>
        <w:right w:val="none" w:sz="0" w:space="0" w:color="auto"/>
      </w:divBdr>
      <w:divsChild>
        <w:div w:id="1433432998">
          <w:marLeft w:val="0"/>
          <w:marRight w:val="0"/>
          <w:marTop w:val="0"/>
          <w:marBottom w:val="0"/>
          <w:divBdr>
            <w:top w:val="none" w:sz="0" w:space="5" w:color="auto"/>
            <w:left w:val="none" w:sz="0" w:space="8" w:color="auto"/>
            <w:bottom w:val="none" w:sz="0" w:space="3" w:color="auto"/>
            <w:right w:val="single" w:sz="6" w:space="8" w:color="75797E"/>
          </w:divBdr>
          <w:divsChild>
            <w:div w:id="1488934056">
              <w:marLeft w:val="0"/>
              <w:marRight w:val="0"/>
              <w:marTop w:val="0"/>
              <w:marBottom w:val="0"/>
              <w:divBdr>
                <w:top w:val="none" w:sz="0" w:space="0" w:color="auto"/>
                <w:left w:val="none" w:sz="0" w:space="0" w:color="auto"/>
                <w:bottom w:val="none" w:sz="0" w:space="0" w:color="auto"/>
                <w:right w:val="none" w:sz="0" w:space="0" w:color="auto"/>
              </w:divBdr>
            </w:div>
          </w:divsChild>
        </w:div>
        <w:div w:id="1688486105">
          <w:marLeft w:val="0"/>
          <w:marRight w:val="0"/>
          <w:marTop w:val="0"/>
          <w:marBottom w:val="0"/>
          <w:divBdr>
            <w:top w:val="none" w:sz="0" w:space="5" w:color="auto"/>
            <w:left w:val="none" w:sz="0" w:space="8" w:color="auto"/>
            <w:bottom w:val="none" w:sz="0" w:space="3" w:color="auto"/>
            <w:right w:val="single" w:sz="6" w:space="8" w:color="75797E"/>
          </w:divBdr>
          <w:divsChild>
            <w:div w:id="1189492604">
              <w:marLeft w:val="0"/>
              <w:marRight w:val="0"/>
              <w:marTop w:val="0"/>
              <w:marBottom w:val="0"/>
              <w:divBdr>
                <w:top w:val="none" w:sz="0" w:space="0" w:color="auto"/>
                <w:left w:val="none" w:sz="0" w:space="0" w:color="auto"/>
                <w:bottom w:val="none" w:sz="0" w:space="0" w:color="auto"/>
                <w:right w:val="none" w:sz="0" w:space="0" w:color="auto"/>
              </w:divBdr>
            </w:div>
            <w:div w:id="682048395">
              <w:marLeft w:val="0"/>
              <w:marRight w:val="0"/>
              <w:marTop w:val="0"/>
              <w:marBottom w:val="0"/>
              <w:divBdr>
                <w:top w:val="none" w:sz="0" w:space="0" w:color="auto"/>
                <w:left w:val="none" w:sz="0" w:space="0" w:color="auto"/>
                <w:bottom w:val="none" w:sz="0" w:space="0" w:color="auto"/>
                <w:right w:val="none" w:sz="0" w:space="0" w:color="auto"/>
              </w:divBdr>
            </w:div>
          </w:divsChild>
        </w:div>
        <w:div w:id="1539471577">
          <w:marLeft w:val="0"/>
          <w:marRight w:val="0"/>
          <w:marTop w:val="0"/>
          <w:marBottom w:val="0"/>
          <w:divBdr>
            <w:top w:val="none" w:sz="0" w:space="5" w:color="auto"/>
            <w:left w:val="none" w:sz="0" w:space="8" w:color="auto"/>
            <w:bottom w:val="none" w:sz="0" w:space="3" w:color="auto"/>
            <w:right w:val="single" w:sz="6" w:space="8" w:color="75797E"/>
          </w:divBdr>
          <w:divsChild>
            <w:div w:id="1535189424">
              <w:marLeft w:val="0"/>
              <w:marRight w:val="0"/>
              <w:marTop w:val="0"/>
              <w:marBottom w:val="0"/>
              <w:divBdr>
                <w:top w:val="none" w:sz="0" w:space="0" w:color="auto"/>
                <w:left w:val="none" w:sz="0" w:space="0" w:color="auto"/>
                <w:bottom w:val="none" w:sz="0" w:space="0" w:color="auto"/>
                <w:right w:val="none" w:sz="0" w:space="0" w:color="auto"/>
              </w:divBdr>
            </w:div>
          </w:divsChild>
        </w:div>
        <w:div w:id="1822885774">
          <w:marLeft w:val="0"/>
          <w:marRight w:val="0"/>
          <w:marTop w:val="0"/>
          <w:marBottom w:val="0"/>
          <w:divBdr>
            <w:top w:val="none" w:sz="0" w:space="5" w:color="auto"/>
            <w:left w:val="none" w:sz="0" w:space="8" w:color="auto"/>
            <w:bottom w:val="none" w:sz="0" w:space="3" w:color="auto"/>
            <w:right w:val="single" w:sz="6" w:space="8" w:color="75797E"/>
          </w:divBdr>
          <w:divsChild>
            <w:div w:id="1447306162">
              <w:marLeft w:val="0"/>
              <w:marRight w:val="0"/>
              <w:marTop w:val="0"/>
              <w:marBottom w:val="0"/>
              <w:divBdr>
                <w:top w:val="none" w:sz="0" w:space="0" w:color="auto"/>
                <w:left w:val="none" w:sz="0" w:space="0" w:color="auto"/>
                <w:bottom w:val="none" w:sz="0" w:space="0" w:color="auto"/>
                <w:right w:val="none" w:sz="0" w:space="0" w:color="auto"/>
              </w:divBdr>
            </w:div>
          </w:divsChild>
        </w:div>
        <w:div w:id="1946423032">
          <w:marLeft w:val="0"/>
          <w:marRight w:val="0"/>
          <w:marTop w:val="0"/>
          <w:marBottom w:val="0"/>
          <w:divBdr>
            <w:top w:val="none" w:sz="0" w:space="5" w:color="auto"/>
            <w:left w:val="none" w:sz="0" w:space="8" w:color="auto"/>
            <w:bottom w:val="none" w:sz="0" w:space="3" w:color="auto"/>
            <w:right w:val="single" w:sz="6" w:space="8" w:color="75797E"/>
          </w:divBdr>
          <w:divsChild>
            <w:div w:id="1426223485">
              <w:marLeft w:val="0"/>
              <w:marRight w:val="0"/>
              <w:marTop w:val="0"/>
              <w:marBottom w:val="0"/>
              <w:divBdr>
                <w:top w:val="none" w:sz="0" w:space="0" w:color="auto"/>
                <w:left w:val="none" w:sz="0" w:space="0" w:color="auto"/>
                <w:bottom w:val="none" w:sz="0" w:space="0" w:color="auto"/>
                <w:right w:val="none" w:sz="0" w:space="0" w:color="auto"/>
              </w:divBdr>
            </w:div>
          </w:divsChild>
        </w:div>
        <w:div w:id="1530146809">
          <w:marLeft w:val="0"/>
          <w:marRight w:val="0"/>
          <w:marTop w:val="0"/>
          <w:marBottom w:val="0"/>
          <w:divBdr>
            <w:top w:val="none" w:sz="0" w:space="5" w:color="auto"/>
            <w:left w:val="none" w:sz="0" w:space="8" w:color="auto"/>
            <w:bottom w:val="none" w:sz="0" w:space="3" w:color="auto"/>
            <w:right w:val="single" w:sz="6" w:space="8" w:color="75797E"/>
          </w:divBdr>
          <w:divsChild>
            <w:div w:id="1139566336">
              <w:marLeft w:val="0"/>
              <w:marRight w:val="0"/>
              <w:marTop w:val="0"/>
              <w:marBottom w:val="0"/>
              <w:divBdr>
                <w:top w:val="none" w:sz="0" w:space="0" w:color="auto"/>
                <w:left w:val="none" w:sz="0" w:space="0" w:color="auto"/>
                <w:bottom w:val="none" w:sz="0" w:space="0" w:color="auto"/>
                <w:right w:val="none" w:sz="0" w:space="0" w:color="auto"/>
              </w:divBdr>
            </w:div>
            <w:div w:id="494417519">
              <w:marLeft w:val="0"/>
              <w:marRight w:val="0"/>
              <w:marTop w:val="0"/>
              <w:marBottom w:val="0"/>
              <w:divBdr>
                <w:top w:val="none" w:sz="0" w:space="0" w:color="auto"/>
                <w:left w:val="none" w:sz="0" w:space="0" w:color="auto"/>
                <w:bottom w:val="none" w:sz="0" w:space="0" w:color="auto"/>
                <w:right w:val="none" w:sz="0" w:space="0" w:color="auto"/>
              </w:divBdr>
            </w:div>
          </w:divsChild>
        </w:div>
        <w:div w:id="352734438">
          <w:marLeft w:val="0"/>
          <w:marRight w:val="0"/>
          <w:marTop w:val="0"/>
          <w:marBottom w:val="0"/>
          <w:divBdr>
            <w:top w:val="none" w:sz="0" w:space="5" w:color="auto"/>
            <w:left w:val="none" w:sz="0" w:space="8" w:color="auto"/>
            <w:bottom w:val="none" w:sz="0" w:space="3" w:color="auto"/>
            <w:right w:val="single" w:sz="6" w:space="8" w:color="75797E"/>
          </w:divBdr>
          <w:divsChild>
            <w:div w:id="1736781591">
              <w:marLeft w:val="0"/>
              <w:marRight w:val="0"/>
              <w:marTop w:val="0"/>
              <w:marBottom w:val="0"/>
              <w:divBdr>
                <w:top w:val="none" w:sz="0" w:space="0" w:color="auto"/>
                <w:left w:val="none" w:sz="0" w:space="0" w:color="auto"/>
                <w:bottom w:val="none" w:sz="0" w:space="0" w:color="auto"/>
                <w:right w:val="none" w:sz="0" w:space="0" w:color="auto"/>
              </w:divBdr>
            </w:div>
          </w:divsChild>
        </w:div>
        <w:div w:id="1044864184">
          <w:marLeft w:val="0"/>
          <w:marRight w:val="0"/>
          <w:marTop w:val="0"/>
          <w:marBottom w:val="0"/>
          <w:divBdr>
            <w:top w:val="none" w:sz="0" w:space="5" w:color="auto"/>
            <w:left w:val="none" w:sz="0" w:space="8" w:color="auto"/>
            <w:bottom w:val="none" w:sz="0" w:space="3" w:color="auto"/>
            <w:right w:val="single" w:sz="6" w:space="8" w:color="75797E"/>
          </w:divBdr>
          <w:divsChild>
            <w:div w:id="938637192">
              <w:marLeft w:val="0"/>
              <w:marRight w:val="0"/>
              <w:marTop w:val="0"/>
              <w:marBottom w:val="0"/>
              <w:divBdr>
                <w:top w:val="none" w:sz="0" w:space="0" w:color="auto"/>
                <w:left w:val="none" w:sz="0" w:space="0" w:color="auto"/>
                <w:bottom w:val="none" w:sz="0" w:space="0" w:color="auto"/>
                <w:right w:val="none" w:sz="0" w:space="0" w:color="auto"/>
              </w:divBdr>
            </w:div>
          </w:divsChild>
        </w:div>
        <w:div w:id="756169232">
          <w:marLeft w:val="0"/>
          <w:marRight w:val="0"/>
          <w:marTop w:val="0"/>
          <w:marBottom w:val="0"/>
          <w:divBdr>
            <w:top w:val="none" w:sz="0" w:space="5" w:color="auto"/>
            <w:left w:val="none" w:sz="0" w:space="8" w:color="auto"/>
            <w:bottom w:val="none" w:sz="0" w:space="3" w:color="auto"/>
            <w:right w:val="single" w:sz="6" w:space="8" w:color="75797E"/>
          </w:divBdr>
          <w:divsChild>
            <w:div w:id="724792246">
              <w:marLeft w:val="0"/>
              <w:marRight w:val="0"/>
              <w:marTop w:val="0"/>
              <w:marBottom w:val="0"/>
              <w:divBdr>
                <w:top w:val="none" w:sz="0" w:space="0" w:color="auto"/>
                <w:left w:val="none" w:sz="0" w:space="0" w:color="auto"/>
                <w:bottom w:val="none" w:sz="0" w:space="0" w:color="auto"/>
                <w:right w:val="none" w:sz="0" w:space="0" w:color="auto"/>
              </w:divBdr>
            </w:div>
          </w:divsChild>
        </w:div>
        <w:div w:id="900291497">
          <w:marLeft w:val="0"/>
          <w:marRight w:val="0"/>
          <w:marTop w:val="0"/>
          <w:marBottom w:val="0"/>
          <w:divBdr>
            <w:top w:val="none" w:sz="0" w:space="5" w:color="auto"/>
            <w:left w:val="none" w:sz="0" w:space="8" w:color="auto"/>
            <w:bottom w:val="none" w:sz="0" w:space="3" w:color="auto"/>
            <w:right w:val="single" w:sz="6" w:space="8" w:color="75797E"/>
          </w:divBdr>
          <w:divsChild>
            <w:div w:id="308486964">
              <w:marLeft w:val="0"/>
              <w:marRight w:val="0"/>
              <w:marTop w:val="0"/>
              <w:marBottom w:val="0"/>
              <w:divBdr>
                <w:top w:val="none" w:sz="0" w:space="0" w:color="auto"/>
                <w:left w:val="none" w:sz="0" w:space="0" w:color="auto"/>
                <w:bottom w:val="none" w:sz="0" w:space="0" w:color="auto"/>
                <w:right w:val="none" w:sz="0" w:space="0" w:color="auto"/>
              </w:divBdr>
            </w:div>
            <w:div w:id="164593531">
              <w:marLeft w:val="0"/>
              <w:marRight w:val="0"/>
              <w:marTop w:val="0"/>
              <w:marBottom w:val="0"/>
              <w:divBdr>
                <w:top w:val="none" w:sz="0" w:space="0" w:color="auto"/>
                <w:left w:val="none" w:sz="0" w:space="0" w:color="auto"/>
                <w:bottom w:val="none" w:sz="0" w:space="0" w:color="auto"/>
                <w:right w:val="none" w:sz="0" w:space="0" w:color="auto"/>
              </w:divBdr>
            </w:div>
          </w:divsChild>
        </w:div>
        <w:div w:id="1088650092">
          <w:marLeft w:val="0"/>
          <w:marRight w:val="0"/>
          <w:marTop w:val="0"/>
          <w:marBottom w:val="0"/>
          <w:divBdr>
            <w:top w:val="none" w:sz="0" w:space="5" w:color="auto"/>
            <w:left w:val="none" w:sz="0" w:space="8" w:color="auto"/>
            <w:bottom w:val="none" w:sz="0" w:space="3" w:color="auto"/>
            <w:right w:val="single" w:sz="6" w:space="8" w:color="75797E"/>
          </w:divBdr>
          <w:divsChild>
            <w:div w:id="181937133">
              <w:marLeft w:val="0"/>
              <w:marRight w:val="0"/>
              <w:marTop w:val="0"/>
              <w:marBottom w:val="0"/>
              <w:divBdr>
                <w:top w:val="none" w:sz="0" w:space="0" w:color="auto"/>
                <w:left w:val="none" w:sz="0" w:space="0" w:color="auto"/>
                <w:bottom w:val="none" w:sz="0" w:space="0" w:color="auto"/>
                <w:right w:val="none" w:sz="0" w:space="0" w:color="auto"/>
              </w:divBdr>
            </w:div>
          </w:divsChild>
        </w:div>
        <w:div w:id="1227452207">
          <w:marLeft w:val="0"/>
          <w:marRight w:val="0"/>
          <w:marTop w:val="0"/>
          <w:marBottom w:val="0"/>
          <w:divBdr>
            <w:top w:val="none" w:sz="0" w:space="5" w:color="auto"/>
            <w:left w:val="none" w:sz="0" w:space="8" w:color="auto"/>
            <w:bottom w:val="none" w:sz="0" w:space="3" w:color="auto"/>
            <w:right w:val="single" w:sz="6" w:space="8" w:color="75797E"/>
          </w:divBdr>
          <w:divsChild>
            <w:div w:id="2082942501">
              <w:marLeft w:val="0"/>
              <w:marRight w:val="0"/>
              <w:marTop w:val="0"/>
              <w:marBottom w:val="0"/>
              <w:divBdr>
                <w:top w:val="none" w:sz="0" w:space="0" w:color="auto"/>
                <w:left w:val="none" w:sz="0" w:space="0" w:color="auto"/>
                <w:bottom w:val="none" w:sz="0" w:space="0" w:color="auto"/>
                <w:right w:val="none" w:sz="0" w:space="0" w:color="auto"/>
              </w:divBdr>
            </w:div>
          </w:divsChild>
        </w:div>
        <w:div w:id="82338033">
          <w:marLeft w:val="0"/>
          <w:marRight w:val="0"/>
          <w:marTop w:val="0"/>
          <w:marBottom w:val="0"/>
          <w:divBdr>
            <w:top w:val="none" w:sz="0" w:space="5" w:color="auto"/>
            <w:left w:val="none" w:sz="0" w:space="8" w:color="auto"/>
            <w:bottom w:val="none" w:sz="0" w:space="3" w:color="auto"/>
            <w:right w:val="single" w:sz="6" w:space="8" w:color="75797E"/>
          </w:divBdr>
          <w:divsChild>
            <w:div w:id="2137212079">
              <w:marLeft w:val="0"/>
              <w:marRight w:val="0"/>
              <w:marTop w:val="0"/>
              <w:marBottom w:val="0"/>
              <w:divBdr>
                <w:top w:val="none" w:sz="0" w:space="0" w:color="auto"/>
                <w:left w:val="none" w:sz="0" w:space="0" w:color="auto"/>
                <w:bottom w:val="none" w:sz="0" w:space="0" w:color="auto"/>
                <w:right w:val="none" w:sz="0" w:space="0" w:color="auto"/>
              </w:divBdr>
            </w:div>
          </w:divsChild>
        </w:div>
        <w:div w:id="1547523236">
          <w:marLeft w:val="0"/>
          <w:marRight w:val="0"/>
          <w:marTop w:val="0"/>
          <w:marBottom w:val="0"/>
          <w:divBdr>
            <w:top w:val="none" w:sz="0" w:space="5" w:color="auto"/>
            <w:left w:val="none" w:sz="0" w:space="8" w:color="auto"/>
            <w:bottom w:val="none" w:sz="0" w:space="3" w:color="auto"/>
            <w:right w:val="single" w:sz="6" w:space="8" w:color="75797E"/>
          </w:divBdr>
          <w:divsChild>
            <w:div w:id="668942766">
              <w:marLeft w:val="0"/>
              <w:marRight w:val="0"/>
              <w:marTop w:val="0"/>
              <w:marBottom w:val="0"/>
              <w:divBdr>
                <w:top w:val="none" w:sz="0" w:space="0" w:color="auto"/>
                <w:left w:val="none" w:sz="0" w:space="0" w:color="auto"/>
                <w:bottom w:val="none" w:sz="0" w:space="0" w:color="auto"/>
                <w:right w:val="none" w:sz="0" w:space="0" w:color="auto"/>
              </w:divBdr>
            </w:div>
            <w:div w:id="1230189644">
              <w:marLeft w:val="0"/>
              <w:marRight w:val="0"/>
              <w:marTop w:val="0"/>
              <w:marBottom w:val="0"/>
              <w:divBdr>
                <w:top w:val="none" w:sz="0" w:space="0" w:color="auto"/>
                <w:left w:val="none" w:sz="0" w:space="0" w:color="auto"/>
                <w:bottom w:val="none" w:sz="0" w:space="0" w:color="auto"/>
                <w:right w:val="none" w:sz="0" w:space="0" w:color="auto"/>
              </w:divBdr>
            </w:div>
          </w:divsChild>
        </w:div>
        <w:div w:id="148981186">
          <w:marLeft w:val="0"/>
          <w:marRight w:val="0"/>
          <w:marTop w:val="0"/>
          <w:marBottom w:val="0"/>
          <w:divBdr>
            <w:top w:val="none" w:sz="0" w:space="5" w:color="auto"/>
            <w:left w:val="none" w:sz="0" w:space="8" w:color="auto"/>
            <w:bottom w:val="none" w:sz="0" w:space="3" w:color="auto"/>
            <w:right w:val="single" w:sz="6" w:space="8" w:color="75797E"/>
          </w:divBdr>
          <w:divsChild>
            <w:div w:id="711156002">
              <w:marLeft w:val="0"/>
              <w:marRight w:val="0"/>
              <w:marTop w:val="0"/>
              <w:marBottom w:val="0"/>
              <w:divBdr>
                <w:top w:val="none" w:sz="0" w:space="0" w:color="auto"/>
                <w:left w:val="none" w:sz="0" w:space="0" w:color="auto"/>
                <w:bottom w:val="none" w:sz="0" w:space="0" w:color="auto"/>
                <w:right w:val="none" w:sz="0" w:space="0" w:color="auto"/>
              </w:divBdr>
            </w:div>
          </w:divsChild>
        </w:div>
        <w:div w:id="1359694316">
          <w:marLeft w:val="0"/>
          <w:marRight w:val="0"/>
          <w:marTop w:val="0"/>
          <w:marBottom w:val="0"/>
          <w:divBdr>
            <w:top w:val="none" w:sz="0" w:space="5" w:color="auto"/>
            <w:left w:val="none" w:sz="0" w:space="8" w:color="auto"/>
            <w:bottom w:val="none" w:sz="0" w:space="3" w:color="auto"/>
            <w:right w:val="single" w:sz="6" w:space="8" w:color="75797E"/>
          </w:divBdr>
          <w:divsChild>
            <w:div w:id="1070075190">
              <w:marLeft w:val="0"/>
              <w:marRight w:val="0"/>
              <w:marTop w:val="0"/>
              <w:marBottom w:val="0"/>
              <w:divBdr>
                <w:top w:val="none" w:sz="0" w:space="0" w:color="auto"/>
                <w:left w:val="none" w:sz="0" w:space="0" w:color="auto"/>
                <w:bottom w:val="none" w:sz="0" w:space="0" w:color="auto"/>
                <w:right w:val="none" w:sz="0" w:space="0" w:color="auto"/>
              </w:divBdr>
            </w:div>
          </w:divsChild>
        </w:div>
        <w:div w:id="1409183204">
          <w:marLeft w:val="0"/>
          <w:marRight w:val="0"/>
          <w:marTop w:val="0"/>
          <w:marBottom w:val="0"/>
          <w:divBdr>
            <w:top w:val="none" w:sz="0" w:space="5" w:color="auto"/>
            <w:left w:val="none" w:sz="0" w:space="8" w:color="auto"/>
            <w:bottom w:val="none" w:sz="0" w:space="3" w:color="auto"/>
            <w:right w:val="single" w:sz="6" w:space="8" w:color="75797E"/>
          </w:divBdr>
          <w:divsChild>
            <w:div w:id="119110854">
              <w:marLeft w:val="0"/>
              <w:marRight w:val="0"/>
              <w:marTop w:val="0"/>
              <w:marBottom w:val="0"/>
              <w:divBdr>
                <w:top w:val="none" w:sz="0" w:space="0" w:color="auto"/>
                <w:left w:val="none" w:sz="0" w:space="0" w:color="auto"/>
                <w:bottom w:val="none" w:sz="0" w:space="0" w:color="auto"/>
                <w:right w:val="none" w:sz="0" w:space="0" w:color="auto"/>
              </w:divBdr>
            </w:div>
          </w:divsChild>
        </w:div>
        <w:div w:id="1448161438">
          <w:marLeft w:val="0"/>
          <w:marRight w:val="0"/>
          <w:marTop w:val="0"/>
          <w:marBottom w:val="0"/>
          <w:divBdr>
            <w:top w:val="none" w:sz="0" w:space="5" w:color="auto"/>
            <w:left w:val="none" w:sz="0" w:space="8" w:color="auto"/>
            <w:bottom w:val="none" w:sz="0" w:space="3" w:color="auto"/>
            <w:right w:val="single" w:sz="6" w:space="8" w:color="75797E"/>
          </w:divBdr>
          <w:divsChild>
            <w:div w:id="1810629872">
              <w:marLeft w:val="0"/>
              <w:marRight w:val="0"/>
              <w:marTop w:val="0"/>
              <w:marBottom w:val="0"/>
              <w:divBdr>
                <w:top w:val="none" w:sz="0" w:space="0" w:color="auto"/>
                <w:left w:val="none" w:sz="0" w:space="0" w:color="auto"/>
                <w:bottom w:val="none" w:sz="0" w:space="0" w:color="auto"/>
                <w:right w:val="none" w:sz="0" w:space="0" w:color="auto"/>
              </w:divBdr>
            </w:div>
            <w:div w:id="1999846933">
              <w:marLeft w:val="0"/>
              <w:marRight w:val="0"/>
              <w:marTop w:val="0"/>
              <w:marBottom w:val="0"/>
              <w:divBdr>
                <w:top w:val="none" w:sz="0" w:space="0" w:color="auto"/>
                <w:left w:val="none" w:sz="0" w:space="0" w:color="auto"/>
                <w:bottom w:val="none" w:sz="0" w:space="0" w:color="auto"/>
                <w:right w:val="none" w:sz="0" w:space="0" w:color="auto"/>
              </w:divBdr>
            </w:div>
          </w:divsChild>
        </w:div>
        <w:div w:id="1457676059">
          <w:marLeft w:val="0"/>
          <w:marRight w:val="0"/>
          <w:marTop w:val="0"/>
          <w:marBottom w:val="0"/>
          <w:divBdr>
            <w:top w:val="none" w:sz="0" w:space="5" w:color="auto"/>
            <w:left w:val="none" w:sz="0" w:space="8" w:color="auto"/>
            <w:bottom w:val="none" w:sz="0" w:space="3" w:color="auto"/>
            <w:right w:val="single" w:sz="6" w:space="8" w:color="75797E"/>
          </w:divBdr>
          <w:divsChild>
            <w:div w:id="694619976">
              <w:marLeft w:val="0"/>
              <w:marRight w:val="0"/>
              <w:marTop w:val="0"/>
              <w:marBottom w:val="0"/>
              <w:divBdr>
                <w:top w:val="none" w:sz="0" w:space="0" w:color="auto"/>
                <w:left w:val="none" w:sz="0" w:space="0" w:color="auto"/>
                <w:bottom w:val="none" w:sz="0" w:space="0" w:color="auto"/>
                <w:right w:val="none" w:sz="0" w:space="0" w:color="auto"/>
              </w:divBdr>
            </w:div>
          </w:divsChild>
        </w:div>
        <w:div w:id="2124222074">
          <w:marLeft w:val="0"/>
          <w:marRight w:val="0"/>
          <w:marTop w:val="0"/>
          <w:marBottom w:val="0"/>
          <w:divBdr>
            <w:top w:val="none" w:sz="0" w:space="5" w:color="auto"/>
            <w:left w:val="none" w:sz="0" w:space="8" w:color="auto"/>
            <w:bottom w:val="none" w:sz="0" w:space="3" w:color="auto"/>
            <w:right w:val="single" w:sz="6" w:space="8" w:color="75797E"/>
          </w:divBdr>
          <w:divsChild>
            <w:div w:id="655766501">
              <w:marLeft w:val="0"/>
              <w:marRight w:val="0"/>
              <w:marTop w:val="0"/>
              <w:marBottom w:val="0"/>
              <w:divBdr>
                <w:top w:val="none" w:sz="0" w:space="0" w:color="auto"/>
                <w:left w:val="none" w:sz="0" w:space="0" w:color="auto"/>
                <w:bottom w:val="none" w:sz="0" w:space="0" w:color="auto"/>
                <w:right w:val="none" w:sz="0" w:space="0" w:color="auto"/>
              </w:divBdr>
            </w:div>
          </w:divsChild>
        </w:div>
        <w:div w:id="1016465641">
          <w:marLeft w:val="0"/>
          <w:marRight w:val="0"/>
          <w:marTop w:val="0"/>
          <w:marBottom w:val="0"/>
          <w:divBdr>
            <w:top w:val="none" w:sz="0" w:space="5" w:color="auto"/>
            <w:left w:val="none" w:sz="0" w:space="8" w:color="auto"/>
            <w:bottom w:val="none" w:sz="0" w:space="3" w:color="auto"/>
            <w:right w:val="single" w:sz="6" w:space="8" w:color="75797E"/>
          </w:divBdr>
          <w:divsChild>
            <w:div w:id="2044747794">
              <w:marLeft w:val="0"/>
              <w:marRight w:val="0"/>
              <w:marTop w:val="0"/>
              <w:marBottom w:val="0"/>
              <w:divBdr>
                <w:top w:val="none" w:sz="0" w:space="0" w:color="auto"/>
                <w:left w:val="none" w:sz="0" w:space="0" w:color="auto"/>
                <w:bottom w:val="none" w:sz="0" w:space="0" w:color="auto"/>
                <w:right w:val="none" w:sz="0" w:space="0" w:color="auto"/>
              </w:divBdr>
            </w:div>
          </w:divsChild>
        </w:div>
        <w:div w:id="1099760767">
          <w:marLeft w:val="0"/>
          <w:marRight w:val="0"/>
          <w:marTop w:val="0"/>
          <w:marBottom w:val="0"/>
          <w:divBdr>
            <w:top w:val="none" w:sz="0" w:space="5" w:color="auto"/>
            <w:left w:val="none" w:sz="0" w:space="8" w:color="auto"/>
            <w:bottom w:val="none" w:sz="0" w:space="3" w:color="auto"/>
            <w:right w:val="single" w:sz="6" w:space="8" w:color="75797E"/>
          </w:divBdr>
          <w:divsChild>
            <w:div w:id="1676686152">
              <w:marLeft w:val="0"/>
              <w:marRight w:val="0"/>
              <w:marTop w:val="0"/>
              <w:marBottom w:val="0"/>
              <w:divBdr>
                <w:top w:val="none" w:sz="0" w:space="0" w:color="auto"/>
                <w:left w:val="none" w:sz="0" w:space="0" w:color="auto"/>
                <w:bottom w:val="none" w:sz="0" w:space="0" w:color="auto"/>
                <w:right w:val="none" w:sz="0" w:space="0" w:color="auto"/>
              </w:divBdr>
            </w:div>
            <w:div w:id="1820264677">
              <w:marLeft w:val="0"/>
              <w:marRight w:val="0"/>
              <w:marTop w:val="0"/>
              <w:marBottom w:val="0"/>
              <w:divBdr>
                <w:top w:val="none" w:sz="0" w:space="0" w:color="auto"/>
                <w:left w:val="none" w:sz="0" w:space="0" w:color="auto"/>
                <w:bottom w:val="none" w:sz="0" w:space="0" w:color="auto"/>
                <w:right w:val="none" w:sz="0" w:space="0" w:color="auto"/>
              </w:divBdr>
            </w:div>
          </w:divsChild>
        </w:div>
        <w:div w:id="109974501">
          <w:marLeft w:val="0"/>
          <w:marRight w:val="0"/>
          <w:marTop w:val="0"/>
          <w:marBottom w:val="0"/>
          <w:divBdr>
            <w:top w:val="none" w:sz="0" w:space="5" w:color="auto"/>
            <w:left w:val="none" w:sz="0" w:space="8" w:color="auto"/>
            <w:bottom w:val="none" w:sz="0" w:space="3" w:color="auto"/>
            <w:right w:val="single" w:sz="6" w:space="8" w:color="75797E"/>
          </w:divBdr>
          <w:divsChild>
            <w:div w:id="264076026">
              <w:marLeft w:val="0"/>
              <w:marRight w:val="0"/>
              <w:marTop w:val="0"/>
              <w:marBottom w:val="0"/>
              <w:divBdr>
                <w:top w:val="none" w:sz="0" w:space="0" w:color="auto"/>
                <w:left w:val="none" w:sz="0" w:space="0" w:color="auto"/>
                <w:bottom w:val="none" w:sz="0" w:space="0" w:color="auto"/>
                <w:right w:val="none" w:sz="0" w:space="0" w:color="auto"/>
              </w:divBdr>
            </w:div>
          </w:divsChild>
        </w:div>
        <w:div w:id="532350962">
          <w:marLeft w:val="0"/>
          <w:marRight w:val="0"/>
          <w:marTop w:val="0"/>
          <w:marBottom w:val="0"/>
          <w:divBdr>
            <w:top w:val="none" w:sz="0" w:space="5" w:color="auto"/>
            <w:left w:val="none" w:sz="0" w:space="8" w:color="auto"/>
            <w:bottom w:val="none" w:sz="0" w:space="3" w:color="auto"/>
            <w:right w:val="single" w:sz="6" w:space="8" w:color="75797E"/>
          </w:divBdr>
          <w:divsChild>
            <w:div w:id="1463575039">
              <w:marLeft w:val="0"/>
              <w:marRight w:val="0"/>
              <w:marTop w:val="0"/>
              <w:marBottom w:val="0"/>
              <w:divBdr>
                <w:top w:val="none" w:sz="0" w:space="0" w:color="auto"/>
                <w:left w:val="none" w:sz="0" w:space="0" w:color="auto"/>
                <w:bottom w:val="none" w:sz="0" w:space="0" w:color="auto"/>
                <w:right w:val="none" w:sz="0" w:space="0" w:color="auto"/>
              </w:divBdr>
            </w:div>
          </w:divsChild>
        </w:div>
        <w:div w:id="1479570840">
          <w:marLeft w:val="0"/>
          <w:marRight w:val="0"/>
          <w:marTop w:val="0"/>
          <w:marBottom w:val="0"/>
          <w:divBdr>
            <w:top w:val="none" w:sz="0" w:space="5" w:color="auto"/>
            <w:left w:val="none" w:sz="0" w:space="8" w:color="auto"/>
            <w:bottom w:val="none" w:sz="0" w:space="3" w:color="auto"/>
            <w:right w:val="single" w:sz="6" w:space="8" w:color="75797E"/>
          </w:divBdr>
          <w:divsChild>
            <w:div w:id="1200127264">
              <w:marLeft w:val="0"/>
              <w:marRight w:val="0"/>
              <w:marTop w:val="0"/>
              <w:marBottom w:val="0"/>
              <w:divBdr>
                <w:top w:val="none" w:sz="0" w:space="0" w:color="auto"/>
                <w:left w:val="none" w:sz="0" w:space="0" w:color="auto"/>
                <w:bottom w:val="none" w:sz="0" w:space="0" w:color="auto"/>
                <w:right w:val="none" w:sz="0" w:space="0" w:color="auto"/>
              </w:divBdr>
            </w:div>
          </w:divsChild>
        </w:div>
        <w:div w:id="129172295">
          <w:marLeft w:val="0"/>
          <w:marRight w:val="0"/>
          <w:marTop w:val="0"/>
          <w:marBottom w:val="0"/>
          <w:divBdr>
            <w:top w:val="none" w:sz="0" w:space="5" w:color="auto"/>
            <w:left w:val="none" w:sz="0" w:space="8" w:color="auto"/>
            <w:bottom w:val="none" w:sz="0" w:space="3" w:color="auto"/>
            <w:right w:val="single" w:sz="6" w:space="8" w:color="75797E"/>
          </w:divBdr>
          <w:divsChild>
            <w:div w:id="2041737508">
              <w:marLeft w:val="0"/>
              <w:marRight w:val="0"/>
              <w:marTop w:val="0"/>
              <w:marBottom w:val="0"/>
              <w:divBdr>
                <w:top w:val="none" w:sz="0" w:space="0" w:color="auto"/>
                <w:left w:val="none" w:sz="0" w:space="0" w:color="auto"/>
                <w:bottom w:val="none" w:sz="0" w:space="0" w:color="auto"/>
                <w:right w:val="none" w:sz="0" w:space="0" w:color="auto"/>
              </w:divBdr>
            </w:div>
            <w:div w:id="342557403">
              <w:marLeft w:val="0"/>
              <w:marRight w:val="0"/>
              <w:marTop w:val="0"/>
              <w:marBottom w:val="0"/>
              <w:divBdr>
                <w:top w:val="none" w:sz="0" w:space="0" w:color="auto"/>
                <w:left w:val="none" w:sz="0" w:space="0" w:color="auto"/>
                <w:bottom w:val="none" w:sz="0" w:space="0" w:color="auto"/>
                <w:right w:val="none" w:sz="0" w:space="0" w:color="auto"/>
              </w:divBdr>
            </w:div>
          </w:divsChild>
        </w:div>
        <w:div w:id="1335955275">
          <w:marLeft w:val="0"/>
          <w:marRight w:val="0"/>
          <w:marTop w:val="0"/>
          <w:marBottom w:val="0"/>
          <w:divBdr>
            <w:top w:val="none" w:sz="0" w:space="5" w:color="auto"/>
            <w:left w:val="none" w:sz="0" w:space="8" w:color="auto"/>
            <w:bottom w:val="none" w:sz="0" w:space="3" w:color="auto"/>
            <w:right w:val="single" w:sz="6" w:space="8" w:color="75797E"/>
          </w:divBdr>
          <w:divsChild>
            <w:div w:id="1169901862">
              <w:marLeft w:val="0"/>
              <w:marRight w:val="0"/>
              <w:marTop w:val="0"/>
              <w:marBottom w:val="0"/>
              <w:divBdr>
                <w:top w:val="none" w:sz="0" w:space="0" w:color="auto"/>
                <w:left w:val="none" w:sz="0" w:space="0" w:color="auto"/>
                <w:bottom w:val="none" w:sz="0" w:space="0" w:color="auto"/>
                <w:right w:val="none" w:sz="0" w:space="0" w:color="auto"/>
              </w:divBdr>
            </w:div>
          </w:divsChild>
        </w:div>
        <w:div w:id="1424257675">
          <w:marLeft w:val="0"/>
          <w:marRight w:val="0"/>
          <w:marTop w:val="0"/>
          <w:marBottom w:val="0"/>
          <w:divBdr>
            <w:top w:val="none" w:sz="0" w:space="5" w:color="auto"/>
            <w:left w:val="none" w:sz="0" w:space="8" w:color="auto"/>
            <w:bottom w:val="none" w:sz="0" w:space="3" w:color="auto"/>
            <w:right w:val="single" w:sz="6" w:space="8" w:color="75797E"/>
          </w:divBdr>
          <w:divsChild>
            <w:div w:id="913515278">
              <w:marLeft w:val="0"/>
              <w:marRight w:val="0"/>
              <w:marTop w:val="0"/>
              <w:marBottom w:val="0"/>
              <w:divBdr>
                <w:top w:val="none" w:sz="0" w:space="0" w:color="auto"/>
                <w:left w:val="none" w:sz="0" w:space="0" w:color="auto"/>
                <w:bottom w:val="none" w:sz="0" w:space="0" w:color="auto"/>
                <w:right w:val="none" w:sz="0" w:space="0" w:color="auto"/>
              </w:divBdr>
            </w:div>
          </w:divsChild>
        </w:div>
        <w:div w:id="1185443470">
          <w:marLeft w:val="0"/>
          <w:marRight w:val="0"/>
          <w:marTop w:val="0"/>
          <w:marBottom w:val="0"/>
          <w:divBdr>
            <w:top w:val="none" w:sz="0" w:space="5" w:color="auto"/>
            <w:left w:val="none" w:sz="0" w:space="8" w:color="auto"/>
            <w:bottom w:val="none" w:sz="0" w:space="3" w:color="auto"/>
            <w:right w:val="single" w:sz="6" w:space="8" w:color="75797E"/>
          </w:divBdr>
          <w:divsChild>
            <w:div w:id="1712532154">
              <w:marLeft w:val="0"/>
              <w:marRight w:val="0"/>
              <w:marTop w:val="0"/>
              <w:marBottom w:val="0"/>
              <w:divBdr>
                <w:top w:val="none" w:sz="0" w:space="0" w:color="auto"/>
                <w:left w:val="none" w:sz="0" w:space="0" w:color="auto"/>
                <w:bottom w:val="none" w:sz="0" w:space="0" w:color="auto"/>
                <w:right w:val="none" w:sz="0" w:space="0" w:color="auto"/>
              </w:divBdr>
            </w:div>
          </w:divsChild>
        </w:div>
        <w:div w:id="1184857150">
          <w:marLeft w:val="0"/>
          <w:marRight w:val="0"/>
          <w:marTop w:val="0"/>
          <w:marBottom w:val="0"/>
          <w:divBdr>
            <w:top w:val="none" w:sz="0" w:space="5" w:color="auto"/>
            <w:left w:val="none" w:sz="0" w:space="8" w:color="auto"/>
            <w:bottom w:val="none" w:sz="0" w:space="3" w:color="auto"/>
            <w:right w:val="single" w:sz="6" w:space="8" w:color="75797E"/>
          </w:divBdr>
          <w:divsChild>
            <w:div w:id="1400249426">
              <w:marLeft w:val="0"/>
              <w:marRight w:val="0"/>
              <w:marTop w:val="0"/>
              <w:marBottom w:val="0"/>
              <w:divBdr>
                <w:top w:val="none" w:sz="0" w:space="0" w:color="auto"/>
                <w:left w:val="none" w:sz="0" w:space="0" w:color="auto"/>
                <w:bottom w:val="none" w:sz="0" w:space="0" w:color="auto"/>
                <w:right w:val="none" w:sz="0" w:space="0" w:color="auto"/>
              </w:divBdr>
            </w:div>
            <w:div w:id="1933777120">
              <w:marLeft w:val="0"/>
              <w:marRight w:val="0"/>
              <w:marTop w:val="0"/>
              <w:marBottom w:val="0"/>
              <w:divBdr>
                <w:top w:val="none" w:sz="0" w:space="0" w:color="auto"/>
                <w:left w:val="none" w:sz="0" w:space="0" w:color="auto"/>
                <w:bottom w:val="none" w:sz="0" w:space="0" w:color="auto"/>
                <w:right w:val="none" w:sz="0" w:space="0" w:color="auto"/>
              </w:divBdr>
            </w:div>
          </w:divsChild>
        </w:div>
        <w:div w:id="1349526379">
          <w:marLeft w:val="0"/>
          <w:marRight w:val="0"/>
          <w:marTop w:val="0"/>
          <w:marBottom w:val="0"/>
          <w:divBdr>
            <w:top w:val="none" w:sz="0" w:space="5" w:color="auto"/>
            <w:left w:val="none" w:sz="0" w:space="8" w:color="auto"/>
            <w:bottom w:val="none" w:sz="0" w:space="3" w:color="auto"/>
            <w:right w:val="single" w:sz="6" w:space="8" w:color="75797E"/>
          </w:divBdr>
          <w:divsChild>
            <w:div w:id="107437215">
              <w:marLeft w:val="0"/>
              <w:marRight w:val="0"/>
              <w:marTop w:val="0"/>
              <w:marBottom w:val="0"/>
              <w:divBdr>
                <w:top w:val="none" w:sz="0" w:space="0" w:color="auto"/>
                <w:left w:val="none" w:sz="0" w:space="0" w:color="auto"/>
                <w:bottom w:val="none" w:sz="0" w:space="0" w:color="auto"/>
                <w:right w:val="none" w:sz="0" w:space="0" w:color="auto"/>
              </w:divBdr>
            </w:div>
          </w:divsChild>
        </w:div>
        <w:div w:id="1930460405">
          <w:marLeft w:val="0"/>
          <w:marRight w:val="0"/>
          <w:marTop w:val="0"/>
          <w:marBottom w:val="0"/>
          <w:divBdr>
            <w:top w:val="none" w:sz="0" w:space="5" w:color="auto"/>
            <w:left w:val="none" w:sz="0" w:space="8" w:color="auto"/>
            <w:bottom w:val="none" w:sz="0" w:space="3" w:color="auto"/>
            <w:right w:val="single" w:sz="6" w:space="8" w:color="75797E"/>
          </w:divBdr>
          <w:divsChild>
            <w:div w:id="125917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37885">
      <w:bodyDiv w:val="1"/>
      <w:marLeft w:val="0"/>
      <w:marRight w:val="0"/>
      <w:marTop w:val="0"/>
      <w:marBottom w:val="0"/>
      <w:divBdr>
        <w:top w:val="none" w:sz="0" w:space="0" w:color="auto"/>
        <w:left w:val="none" w:sz="0" w:space="0" w:color="auto"/>
        <w:bottom w:val="none" w:sz="0" w:space="0" w:color="auto"/>
        <w:right w:val="none" w:sz="0" w:space="0" w:color="auto"/>
      </w:divBdr>
    </w:div>
    <w:div w:id="1664308342">
      <w:bodyDiv w:val="1"/>
      <w:marLeft w:val="0"/>
      <w:marRight w:val="0"/>
      <w:marTop w:val="0"/>
      <w:marBottom w:val="0"/>
      <w:divBdr>
        <w:top w:val="none" w:sz="0" w:space="0" w:color="auto"/>
        <w:left w:val="none" w:sz="0" w:space="0" w:color="auto"/>
        <w:bottom w:val="none" w:sz="0" w:space="0" w:color="auto"/>
        <w:right w:val="none" w:sz="0" w:space="0" w:color="auto"/>
      </w:divBdr>
      <w:divsChild>
        <w:div w:id="116223873">
          <w:marLeft w:val="0"/>
          <w:marRight w:val="0"/>
          <w:marTop w:val="0"/>
          <w:marBottom w:val="225"/>
          <w:divBdr>
            <w:top w:val="none" w:sz="0" w:space="0" w:color="auto"/>
            <w:left w:val="none" w:sz="0" w:space="0" w:color="auto"/>
            <w:bottom w:val="none" w:sz="0" w:space="0" w:color="auto"/>
            <w:right w:val="none" w:sz="0" w:space="0" w:color="auto"/>
          </w:divBdr>
          <w:divsChild>
            <w:div w:id="1879851247">
              <w:marLeft w:val="0"/>
              <w:marRight w:val="0"/>
              <w:marTop w:val="0"/>
              <w:marBottom w:val="30"/>
              <w:divBdr>
                <w:top w:val="none" w:sz="0" w:space="0" w:color="auto"/>
                <w:left w:val="none" w:sz="0" w:space="0" w:color="auto"/>
                <w:bottom w:val="none" w:sz="0" w:space="0" w:color="auto"/>
                <w:right w:val="none" w:sz="0" w:space="0" w:color="auto"/>
              </w:divBdr>
            </w:div>
            <w:div w:id="419760149">
              <w:marLeft w:val="0"/>
              <w:marRight w:val="0"/>
              <w:marTop w:val="0"/>
              <w:marBottom w:val="0"/>
              <w:divBdr>
                <w:top w:val="none" w:sz="0" w:space="0" w:color="auto"/>
                <w:left w:val="none" w:sz="0" w:space="0" w:color="auto"/>
                <w:bottom w:val="none" w:sz="0" w:space="0" w:color="auto"/>
                <w:right w:val="none" w:sz="0" w:space="0" w:color="auto"/>
              </w:divBdr>
            </w:div>
            <w:div w:id="619920942">
              <w:marLeft w:val="0"/>
              <w:marRight w:val="0"/>
              <w:marTop w:val="0"/>
              <w:marBottom w:val="0"/>
              <w:divBdr>
                <w:top w:val="none" w:sz="0" w:space="0" w:color="auto"/>
                <w:left w:val="none" w:sz="0" w:space="0" w:color="auto"/>
                <w:bottom w:val="none" w:sz="0" w:space="0" w:color="auto"/>
                <w:right w:val="none" w:sz="0" w:space="0" w:color="auto"/>
              </w:divBdr>
            </w:div>
          </w:divsChild>
        </w:div>
        <w:div w:id="1328097085">
          <w:marLeft w:val="0"/>
          <w:marRight w:val="0"/>
          <w:marTop w:val="0"/>
          <w:marBottom w:val="0"/>
          <w:divBdr>
            <w:top w:val="none" w:sz="0" w:space="0" w:color="auto"/>
            <w:left w:val="none" w:sz="0" w:space="0" w:color="auto"/>
            <w:bottom w:val="none" w:sz="0" w:space="0" w:color="auto"/>
            <w:right w:val="none" w:sz="0" w:space="0" w:color="auto"/>
          </w:divBdr>
          <w:divsChild>
            <w:div w:id="1014454607">
              <w:marLeft w:val="0"/>
              <w:marRight w:val="0"/>
              <w:marTop w:val="0"/>
              <w:marBottom w:val="0"/>
              <w:divBdr>
                <w:top w:val="none" w:sz="0" w:space="0" w:color="auto"/>
                <w:left w:val="none" w:sz="0" w:space="0" w:color="auto"/>
                <w:bottom w:val="none" w:sz="0" w:space="0" w:color="auto"/>
                <w:right w:val="none" w:sz="0" w:space="0" w:color="auto"/>
              </w:divBdr>
              <w:divsChild>
                <w:div w:id="228611939">
                  <w:marLeft w:val="0"/>
                  <w:marRight w:val="0"/>
                  <w:marTop w:val="0"/>
                  <w:marBottom w:val="240"/>
                  <w:divBdr>
                    <w:top w:val="none" w:sz="0" w:space="0" w:color="auto"/>
                    <w:left w:val="none" w:sz="0" w:space="0" w:color="auto"/>
                    <w:bottom w:val="none" w:sz="0" w:space="0" w:color="auto"/>
                    <w:right w:val="none" w:sz="0" w:space="0" w:color="auto"/>
                  </w:divBdr>
                  <w:divsChild>
                    <w:div w:id="769661924">
                      <w:marLeft w:val="0"/>
                      <w:marRight w:val="0"/>
                      <w:marTop w:val="0"/>
                      <w:marBottom w:val="0"/>
                      <w:divBdr>
                        <w:top w:val="none" w:sz="0" w:space="0" w:color="auto"/>
                        <w:left w:val="none" w:sz="0" w:space="0" w:color="auto"/>
                        <w:bottom w:val="none" w:sz="0" w:space="0" w:color="auto"/>
                        <w:right w:val="none" w:sz="0" w:space="0" w:color="auto"/>
                      </w:divBdr>
                      <w:divsChild>
                        <w:div w:id="312954069">
                          <w:marLeft w:val="0"/>
                          <w:marRight w:val="-540"/>
                          <w:marTop w:val="0"/>
                          <w:marBottom w:val="0"/>
                          <w:divBdr>
                            <w:top w:val="none" w:sz="0" w:space="0" w:color="auto"/>
                            <w:left w:val="none" w:sz="0" w:space="0" w:color="auto"/>
                            <w:bottom w:val="none" w:sz="0" w:space="0" w:color="auto"/>
                            <w:right w:val="none" w:sz="0" w:space="0" w:color="auto"/>
                          </w:divBdr>
                          <w:divsChild>
                            <w:div w:id="177358127">
                              <w:marLeft w:val="0"/>
                              <w:marRight w:val="540"/>
                              <w:marTop w:val="0"/>
                              <w:marBottom w:val="0"/>
                              <w:divBdr>
                                <w:top w:val="none" w:sz="0" w:space="0" w:color="auto"/>
                                <w:left w:val="none" w:sz="0" w:space="0" w:color="auto"/>
                                <w:bottom w:val="none" w:sz="0" w:space="0" w:color="auto"/>
                                <w:right w:val="none" w:sz="0" w:space="0" w:color="auto"/>
                              </w:divBdr>
                              <w:divsChild>
                                <w:div w:id="1264534960">
                                  <w:marLeft w:val="0"/>
                                  <w:marRight w:val="0"/>
                                  <w:marTop w:val="0"/>
                                  <w:marBottom w:val="0"/>
                                  <w:divBdr>
                                    <w:top w:val="none" w:sz="0" w:space="0" w:color="auto"/>
                                    <w:left w:val="none" w:sz="0" w:space="0" w:color="auto"/>
                                    <w:bottom w:val="none" w:sz="0" w:space="0" w:color="auto"/>
                                    <w:right w:val="none" w:sz="0" w:space="0" w:color="auto"/>
                                  </w:divBdr>
                                </w:div>
                              </w:divsChild>
                            </w:div>
                            <w:div w:id="743257366">
                              <w:marLeft w:val="0"/>
                              <w:marRight w:val="540"/>
                              <w:marTop w:val="0"/>
                              <w:marBottom w:val="0"/>
                              <w:divBdr>
                                <w:top w:val="none" w:sz="0" w:space="0" w:color="auto"/>
                                <w:left w:val="none" w:sz="0" w:space="0" w:color="auto"/>
                                <w:bottom w:val="none" w:sz="0" w:space="0" w:color="auto"/>
                                <w:right w:val="none" w:sz="0" w:space="0" w:color="auto"/>
                              </w:divBdr>
                              <w:divsChild>
                                <w:div w:id="77378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13122">
                  <w:marLeft w:val="0"/>
                  <w:marRight w:val="0"/>
                  <w:marTop w:val="0"/>
                  <w:marBottom w:val="240"/>
                  <w:divBdr>
                    <w:top w:val="none" w:sz="0" w:space="0" w:color="auto"/>
                    <w:left w:val="none" w:sz="0" w:space="0" w:color="auto"/>
                    <w:bottom w:val="none" w:sz="0" w:space="0" w:color="auto"/>
                    <w:right w:val="none" w:sz="0" w:space="0" w:color="auto"/>
                  </w:divBdr>
                </w:div>
                <w:div w:id="1161392550">
                  <w:marLeft w:val="0"/>
                  <w:marRight w:val="0"/>
                  <w:marTop w:val="0"/>
                  <w:marBottom w:val="255"/>
                  <w:divBdr>
                    <w:top w:val="none" w:sz="0" w:space="0" w:color="auto"/>
                    <w:left w:val="none" w:sz="0" w:space="0" w:color="auto"/>
                    <w:bottom w:val="none" w:sz="0" w:space="0" w:color="auto"/>
                    <w:right w:val="none" w:sz="0" w:space="0" w:color="auto"/>
                  </w:divBdr>
                  <w:divsChild>
                    <w:div w:id="1837184330">
                      <w:marLeft w:val="0"/>
                      <w:marRight w:val="0"/>
                      <w:marTop w:val="0"/>
                      <w:marBottom w:val="120"/>
                      <w:divBdr>
                        <w:top w:val="none" w:sz="0" w:space="0" w:color="auto"/>
                        <w:left w:val="none" w:sz="0" w:space="0" w:color="auto"/>
                        <w:bottom w:val="none" w:sz="0" w:space="0" w:color="auto"/>
                        <w:right w:val="none" w:sz="0" w:space="0" w:color="auto"/>
                      </w:divBdr>
                    </w:div>
                    <w:div w:id="1938900007">
                      <w:marLeft w:val="0"/>
                      <w:marRight w:val="0"/>
                      <w:marTop w:val="0"/>
                      <w:marBottom w:val="0"/>
                      <w:divBdr>
                        <w:top w:val="none" w:sz="0" w:space="0" w:color="auto"/>
                        <w:left w:val="none" w:sz="0" w:space="0" w:color="auto"/>
                        <w:bottom w:val="none" w:sz="0" w:space="0" w:color="auto"/>
                        <w:right w:val="none" w:sz="0" w:space="0" w:color="auto"/>
                      </w:divBdr>
                    </w:div>
                    <w:div w:id="965431884">
                      <w:marLeft w:val="0"/>
                      <w:marRight w:val="0"/>
                      <w:marTop w:val="0"/>
                      <w:marBottom w:val="0"/>
                      <w:divBdr>
                        <w:top w:val="none" w:sz="0" w:space="0" w:color="auto"/>
                        <w:left w:val="none" w:sz="0" w:space="0" w:color="auto"/>
                        <w:bottom w:val="none" w:sz="0" w:space="0" w:color="auto"/>
                        <w:right w:val="none" w:sz="0" w:space="0" w:color="auto"/>
                      </w:divBdr>
                    </w:div>
                  </w:divsChild>
                </w:div>
                <w:div w:id="519320295">
                  <w:marLeft w:val="0"/>
                  <w:marRight w:val="0"/>
                  <w:marTop w:val="0"/>
                  <w:marBottom w:val="240"/>
                  <w:divBdr>
                    <w:top w:val="none" w:sz="0" w:space="0" w:color="auto"/>
                    <w:left w:val="none" w:sz="0" w:space="0" w:color="auto"/>
                    <w:bottom w:val="none" w:sz="0" w:space="0" w:color="auto"/>
                    <w:right w:val="none" w:sz="0" w:space="0" w:color="auto"/>
                  </w:divBdr>
                </w:div>
                <w:div w:id="1526139866">
                  <w:marLeft w:val="0"/>
                  <w:marRight w:val="0"/>
                  <w:marTop w:val="0"/>
                  <w:marBottom w:val="255"/>
                  <w:divBdr>
                    <w:top w:val="none" w:sz="0" w:space="0" w:color="auto"/>
                    <w:left w:val="none" w:sz="0" w:space="0" w:color="auto"/>
                    <w:bottom w:val="none" w:sz="0" w:space="0" w:color="auto"/>
                    <w:right w:val="none" w:sz="0" w:space="0" w:color="auto"/>
                  </w:divBdr>
                  <w:divsChild>
                    <w:div w:id="1490487985">
                      <w:marLeft w:val="0"/>
                      <w:marRight w:val="0"/>
                      <w:marTop w:val="0"/>
                      <w:marBottom w:val="120"/>
                      <w:divBdr>
                        <w:top w:val="none" w:sz="0" w:space="0" w:color="auto"/>
                        <w:left w:val="none" w:sz="0" w:space="0" w:color="auto"/>
                        <w:bottom w:val="none" w:sz="0" w:space="0" w:color="auto"/>
                        <w:right w:val="none" w:sz="0" w:space="0" w:color="auto"/>
                      </w:divBdr>
                    </w:div>
                    <w:div w:id="105605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016907">
      <w:bodyDiv w:val="1"/>
      <w:marLeft w:val="0"/>
      <w:marRight w:val="0"/>
      <w:marTop w:val="0"/>
      <w:marBottom w:val="0"/>
      <w:divBdr>
        <w:top w:val="none" w:sz="0" w:space="0" w:color="auto"/>
        <w:left w:val="none" w:sz="0" w:space="0" w:color="auto"/>
        <w:bottom w:val="none" w:sz="0" w:space="0" w:color="auto"/>
        <w:right w:val="none" w:sz="0" w:space="0" w:color="auto"/>
      </w:divBdr>
    </w:div>
    <w:div w:id="1818296806">
      <w:bodyDiv w:val="1"/>
      <w:marLeft w:val="0"/>
      <w:marRight w:val="0"/>
      <w:marTop w:val="0"/>
      <w:marBottom w:val="0"/>
      <w:divBdr>
        <w:top w:val="none" w:sz="0" w:space="0" w:color="auto"/>
        <w:left w:val="none" w:sz="0" w:space="0" w:color="auto"/>
        <w:bottom w:val="none" w:sz="0" w:space="0" w:color="auto"/>
        <w:right w:val="none" w:sz="0" w:space="0" w:color="auto"/>
      </w:divBdr>
    </w:div>
    <w:div w:id="1919631568">
      <w:bodyDiv w:val="1"/>
      <w:marLeft w:val="0"/>
      <w:marRight w:val="0"/>
      <w:marTop w:val="0"/>
      <w:marBottom w:val="0"/>
      <w:divBdr>
        <w:top w:val="none" w:sz="0" w:space="0" w:color="auto"/>
        <w:left w:val="none" w:sz="0" w:space="0" w:color="auto"/>
        <w:bottom w:val="none" w:sz="0" w:space="0" w:color="auto"/>
        <w:right w:val="none" w:sz="0" w:space="0" w:color="auto"/>
      </w:divBdr>
      <w:divsChild>
        <w:div w:id="577983709">
          <w:marLeft w:val="0"/>
          <w:marRight w:val="0"/>
          <w:marTop w:val="0"/>
          <w:marBottom w:val="0"/>
          <w:divBdr>
            <w:top w:val="none" w:sz="0" w:space="0" w:color="auto"/>
            <w:left w:val="none" w:sz="0" w:space="0" w:color="auto"/>
            <w:bottom w:val="none" w:sz="0" w:space="0" w:color="auto"/>
            <w:right w:val="none" w:sz="0" w:space="0" w:color="auto"/>
          </w:divBdr>
        </w:div>
        <w:div w:id="1560051250">
          <w:marLeft w:val="0"/>
          <w:marRight w:val="0"/>
          <w:marTop w:val="0"/>
          <w:marBottom w:val="0"/>
          <w:divBdr>
            <w:top w:val="none" w:sz="0" w:space="0" w:color="auto"/>
            <w:left w:val="none" w:sz="0" w:space="0" w:color="auto"/>
            <w:bottom w:val="none" w:sz="0" w:space="0" w:color="auto"/>
            <w:right w:val="none" w:sz="0" w:space="0" w:color="auto"/>
          </w:divBdr>
          <w:divsChild>
            <w:div w:id="907543036">
              <w:marLeft w:val="0"/>
              <w:marRight w:val="0"/>
              <w:marTop w:val="165"/>
              <w:marBottom w:val="180"/>
              <w:divBdr>
                <w:top w:val="none" w:sz="0" w:space="0" w:color="auto"/>
                <w:left w:val="none" w:sz="0" w:space="0" w:color="auto"/>
                <w:bottom w:val="none" w:sz="0" w:space="0" w:color="auto"/>
                <w:right w:val="none" w:sz="0" w:space="0" w:color="auto"/>
              </w:divBdr>
            </w:div>
            <w:div w:id="1476336338">
              <w:marLeft w:val="0"/>
              <w:marRight w:val="0"/>
              <w:marTop w:val="0"/>
              <w:marBottom w:val="105"/>
              <w:divBdr>
                <w:top w:val="none" w:sz="0" w:space="0" w:color="auto"/>
                <w:left w:val="none" w:sz="0" w:space="0" w:color="auto"/>
                <w:bottom w:val="none" w:sz="0" w:space="0" w:color="auto"/>
                <w:right w:val="none" w:sz="0" w:space="0" w:color="auto"/>
              </w:divBdr>
              <w:divsChild>
                <w:div w:id="477958875">
                  <w:marLeft w:val="0"/>
                  <w:marRight w:val="0"/>
                  <w:marTop w:val="0"/>
                  <w:marBottom w:val="0"/>
                  <w:divBdr>
                    <w:top w:val="none" w:sz="0" w:space="0" w:color="auto"/>
                    <w:left w:val="none" w:sz="0" w:space="0" w:color="auto"/>
                    <w:bottom w:val="none" w:sz="0" w:space="0" w:color="auto"/>
                    <w:right w:val="none" w:sz="0" w:space="0" w:color="auto"/>
                  </w:divBdr>
                </w:div>
              </w:divsChild>
            </w:div>
            <w:div w:id="1670255149">
              <w:marLeft w:val="0"/>
              <w:marRight w:val="0"/>
              <w:marTop w:val="0"/>
              <w:marBottom w:val="105"/>
              <w:divBdr>
                <w:top w:val="none" w:sz="0" w:space="0" w:color="auto"/>
                <w:left w:val="none" w:sz="0" w:space="0" w:color="auto"/>
                <w:bottom w:val="none" w:sz="0" w:space="0" w:color="auto"/>
                <w:right w:val="none" w:sz="0" w:space="0" w:color="auto"/>
              </w:divBdr>
              <w:divsChild>
                <w:div w:id="11379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18602">
      <w:bodyDiv w:val="1"/>
      <w:marLeft w:val="0"/>
      <w:marRight w:val="0"/>
      <w:marTop w:val="0"/>
      <w:marBottom w:val="0"/>
      <w:divBdr>
        <w:top w:val="none" w:sz="0" w:space="0" w:color="auto"/>
        <w:left w:val="none" w:sz="0" w:space="0" w:color="auto"/>
        <w:bottom w:val="none" w:sz="0" w:space="0" w:color="auto"/>
        <w:right w:val="none" w:sz="0" w:space="0" w:color="auto"/>
      </w:divBdr>
      <w:divsChild>
        <w:div w:id="804659619">
          <w:marLeft w:val="0"/>
          <w:marRight w:val="0"/>
          <w:marTop w:val="0"/>
          <w:marBottom w:val="0"/>
          <w:divBdr>
            <w:top w:val="none" w:sz="0" w:space="0" w:color="auto"/>
            <w:left w:val="none" w:sz="0" w:space="0" w:color="auto"/>
            <w:bottom w:val="none" w:sz="0" w:space="0" w:color="auto"/>
            <w:right w:val="none" w:sz="0" w:space="0" w:color="auto"/>
          </w:divBdr>
          <w:divsChild>
            <w:div w:id="5594380">
              <w:marLeft w:val="0"/>
              <w:marRight w:val="0"/>
              <w:marTop w:val="0"/>
              <w:marBottom w:val="0"/>
              <w:divBdr>
                <w:top w:val="none" w:sz="0" w:space="0" w:color="auto"/>
                <w:left w:val="none" w:sz="0" w:space="0" w:color="auto"/>
                <w:bottom w:val="none" w:sz="0" w:space="0" w:color="auto"/>
                <w:right w:val="none" w:sz="0" w:space="0" w:color="auto"/>
              </w:divBdr>
            </w:div>
          </w:divsChild>
        </w:div>
        <w:div w:id="1615013190">
          <w:marLeft w:val="0"/>
          <w:marRight w:val="0"/>
          <w:marTop w:val="0"/>
          <w:marBottom w:val="0"/>
          <w:divBdr>
            <w:top w:val="none" w:sz="0" w:space="0" w:color="auto"/>
            <w:left w:val="none" w:sz="0" w:space="0" w:color="auto"/>
            <w:bottom w:val="none" w:sz="0" w:space="0" w:color="auto"/>
            <w:right w:val="none" w:sz="0" w:space="0" w:color="auto"/>
          </w:divBdr>
          <w:divsChild>
            <w:div w:id="2053268486">
              <w:marLeft w:val="0"/>
              <w:marRight w:val="0"/>
              <w:marTop w:val="0"/>
              <w:marBottom w:val="0"/>
              <w:divBdr>
                <w:top w:val="none" w:sz="0" w:space="0" w:color="auto"/>
                <w:left w:val="none" w:sz="0" w:space="0" w:color="auto"/>
                <w:bottom w:val="none" w:sz="0" w:space="0" w:color="auto"/>
                <w:right w:val="none" w:sz="0" w:space="0" w:color="auto"/>
              </w:divBdr>
              <w:divsChild>
                <w:div w:id="2037653943">
                  <w:marLeft w:val="0"/>
                  <w:marRight w:val="0"/>
                  <w:marTop w:val="0"/>
                  <w:marBottom w:val="0"/>
                  <w:divBdr>
                    <w:top w:val="none" w:sz="0" w:space="0" w:color="auto"/>
                    <w:left w:val="none" w:sz="0" w:space="0" w:color="auto"/>
                    <w:bottom w:val="none" w:sz="0" w:space="0" w:color="auto"/>
                    <w:right w:val="none" w:sz="0" w:space="0" w:color="auto"/>
                  </w:divBdr>
                  <w:divsChild>
                    <w:div w:id="1035304401">
                      <w:marLeft w:val="0"/>
                      <w:marRight w:val="0"/>
                      <w:marTop w:val="0"/>
                      <w:marBottom w:val="0"/>
                      <w:divBdr>
                        <w:top w:val="none" w:sz="0" w:space="0" w:color="auto"/>
                        <w:left w:val="none" w:sz="0" w:space="0" w:color="auto"/>
                        <w:bottom w:val="none" w:sz="0" w:space="0" w:color="auto"/>
                        <w:right w:val="none" w:sz="0" w:space="0" w:color="auto"/>
                      </w:divBdr>
                      <w:divsChild>
                        <w:div w:id="492523963">
                          <w:marLeft w:val="0"/>
                          <w:marRight w:val="0"/>
                          <w:marTop w:val="0"/>
                          <w:marBottom w:val="0"/>
                          <w:divBdr>
                            <w:top w:val="none" w:sz="0" w:space="0" w:color="auto"/>
                            <w:left w:val="none" w:sz="0" w:space="0" w:color="auto"/>
                            <w:bottom w:val="none" w:sz="0" w:space="0" w:color="auto"/>
                            <w:right w:val="none" w:sz="0" w:space="0" w:color="auto"/>
                          </w:divBdr>
                          <w:divsChild>
                            <w:div w:id="1862742330">
                              <w:marLeft w:val="0"/>
                              <w:marRight w:val="0"/>
                              <w:marTop w:val="0"/>
                              <w:marBottom w:val="0"/>
                              <w:divBdr>
                                <w:top w:val="none" w:sz="0" w:space="0" w:color="auto"/>
                                <w:left w:val="none" w:sz="0" w:space="0" w:color="auto"/>
                                <w:bottom w:val="none" w:sz="0" w:space="0" w:color="auto"/>
                                <w:right w:val="none" w:sz="0" w:space="0" w:color="auto"/>
                              </w:divBdr>
                              <w:divsChild>
                                <w:div w:id="209670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981776">
                          <w:marLeft w:val="0"/>
                          <w:marRight w:val="0"/>
                          <w:marTop w:val="0"/>
                          <w:marBottom w:val="0"/>
                          <w:divBdr>
                            <w:top w:val="none" w:sz="0" w:space="0" w:color="auto"/>
                            <w:left w:val="none" w:sz="0" w:space="0" w:color="auto"/>
                            <w:bottom w:val="none" w:sz="0" w:space="0" w:color="auto"/>
                            <w:right w:val="none" w:sz="0" w:space="0" w:color="auto"/>
                          </w:divBdr>
                          <w:divsChild>
                            <w:div w:id="869614038">
                              <w:marLeft w:val="0"/>
                              <w:marRight w:val="0"/>
                              <w:marTop w:val="0"/>
                              <w:marBottom w:val="0"/>
                              <w:divBdr>
                                <w:top w:val="none" w:sz="0" w:space="0" w:color="auto"/>
                                <w:left w:val="none" w:sz="0" w:space="0" w:color="auto"/>
                                <w:bottom w:val="none" w:sz="0" w:space="0" w:color="auto"/>
                                <w:right w:val="none" w:sz="0" w:space="0" w:color="auto"/>
                              </w:divBdr>
                              <w:divsChild>
                                <w:div w:id="1702440374">
                                  <w:marLeft w:val="0"/>
                                  <w:marRight w:val="0"/>
                                  <w:marTop w:val="0"/>
                                  <w:marBottom w:val="0"/>
                                  <w:divBdr>
                                    <w:top w:val="none" w:sz="0" w:space="0" w:color="auto"/>
                                    <w:left w:val="none" w:sz="0" w:space="0" w:color="auto"/>
                                    <w:bottom w:val="none" w:sz="0" w:space="0" w:color="auto"/>
                                    <w:right w:val="none" w:sz="0" w:space="0" w:color="auto"/>
                                  </w:divBdr>
                                  <w:divsChild>
                                    <w:div w:id="244648811">
                                      <w:marLeft w:val="0"/>
                                      <w:marRight w:val="0"/>
                                      <w:marTop w:val="0"/>
                                      <w:marBottom w:val="0"/>
                                      <w:divBdr>
                                        <w:top w:val="none" w:sz="0" w:space="0" w:color="auto"/>
                                        <w:left w:val="none" w:sz="0" w:space="0" w:color="auto"/>
                                        <w:bottom w:val="none" w:sz="0" w:space="0" w:color="auto"/>
                                        <w:right w:val="none" w:sz="0" w:space="0" w:color="auto"/>
                                      </w:divBdr>
                                      <w:divsChild>
                                        <w:div w:id="174224159">
                                          <w:marLeft w:val="0"/>
                                          <w:marRight w:val="0"/>
                                          <w:marTop w:val="0"/>
                                          <w:marBottom w:val="75"/>
                                          <w:divBdr>
                                            <w:top w:val="none" w:sz="0" w:space="0" w:color="auto"/>
                                            <w:left w:val="none" w:sz="0" w:space="0" w:color="auto"/>
                                            <w:bottom w:val="none" w:sz="0" w:space="0" w:color="auto"/>
                                            <w:right w:val="none" w:sz="0" w:space="0" w:color="auto"/>
                                          </w:divBdr>
                                        </w:div>
                                      </w:divsChild>
                                    </w:div>
                                    <w:div w:id="1747414800">
                                      <w:marLeft w:val="0"/>
                                      <w:marRight w:val="0"/>
                                      <w:marTop w:val="0"/>
                                      <w:marBottom w:val="0"/>
                                      <w:divBdr>
                                        <w:top w:val="none" w:sz="0" w:space="0" w:color="auto"/>
                                        <w:left w:val="none" w:sz="0" w:space="0" w:color="auto"/>
                                        <w:bottom w:val="none" w:sz="0" w:space="0" w:color="auto"/>
                                        <w:right w:val="none" w:sz="0" w:space="0" w:color="auto"/>
                                      </w:divBdr>
                                      <w:divsChild>
                                        <w:div w:id="2674714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22032621">
                          <w:marLeft w:val="0"/>
                          <w:marRight w:val="0"/>
                          <w:marTop w:val="0"/>
                          <w:marBottom w:val="0"/>
                          <w:divBdr>
                            <w:top w:val="none" w:sz="0" w:space="0" w:color="auto"/>
                            <w:left w:val="none" w:sz="0" w:space="0" w:color="auto"/>
                            <w:bottom w:val="none" w:sz="0" w:space="0" w:color="auto"/>
                            <w:right w:val="none" w:sz="0" w:space="0" w:color="auto"/>
                          </w:divBdr>
                          <w:divsChild>
                            <w:div w:id="1550259274">
                              <w:marLeft w:val="0"/>
                              <w:marRight w:val="0"/>
                              <w:marTop w:val="0"/>
                              <w:marBottom w:val="0"/>
                              <w:divBdr>
                                <w:top w:val="none" w:sz="0" w:space="0" w:color="auto"/>
                                <w:left w:val="none" w:sz="0" w:space="0" w:color="auto"/>
                                <w:bottom w:val="none" w:sz="0" w:space="0" w:color="auto"/>
                                <w:right w:val="none" w:sz="0" w:space="0" w:color="auto"/>
                              </w:divBdr>
                              <w:divsChild>
                                <w:div w:id="110076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28453">
                          <w:marLeft w:val="0"/>
                          <w:marRight w:val="0"/>
                          <w:marTop w:val="0"/>
                          <w:marBottom w:val="0"/>
                          <w:divBdr>
                            <w:top w:val="none" w:sz="0" w:space="0" w:color="auto"/>
                            <w:left w:val="none" w:sz="0" w:space="0" w:color="auto"/>
                            <w:bottom w:val="none" w:sz="0" w:space="0" w:color="auto"/>
                            <w:right w:val="none" w:sz="0" w:space="0" w:color="auto"/>
                          </w:divBdr>
                          <w:divsChild>
                            <w:div w:id="31468405">
                              <w:marLeft w:val="0"/>
                              <w:marRight w:val="0"/>
                              <w:marTop w:val="0"/>
                              <w:marBottom w:val="0"/>
                              <w:divBdr>
                                <w:top w:val="none" w:sz="0" w:space="0" w:color="auto"/>
                                <w:left w:val="none" w:sz="0" w:space="0" w:color="auto"/>
                                <w:bottom w:val="none" w:sz="0" w:space="0" w:color="auto"/>
                                <w:right w:val="none" w:sz="0" w:space="0" w:color="auto"/>
                              </w:divBdr>
                              <w:divsChild>
                                <w:div w:id="165999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649566">
                          <w:marLeft w:val="0"/>
                          <w:marRight w:val="0"/>
                          <w:marTop w:val="0"/>
                          <w:marBottom w:val="0"/>
                          <w:divBdr>
                            <w:top w:val="none" w:sz="0" w:space="0" w:color="auto"/>
                            <w:left w:val="none" w:sz="0" w:space="0" w:color="auto"/>
                            <w:bottom w:val="none" w:sz="0" w:space="0" w:color="auto"/>
                            <w:right w:val="none" w:sz="0" w:space="0" w:color="auto"/>
                          </w:divBdr>
                          <w:divsChild>
                            <w:div w:id="961107698">
                              <w:marLeft w:val="0"/>
                              <w:marRight w:val="0"/>
                              <w:marTop w:val="0"/>
                              <w:marBottom w:val="0"/>
                              <w:divBdr>
                                <w:top w:val="none" w:sz="0" w:space="0" w:color="auto"/>
                                <w:left w:val="none" w:sz="0" w:space="0" w:color="auto"/>
                                <w:bottom w:val="none" w:sz="0" w:space="0" w:color="auto"/>
                                <w:right w:val="none" w:sz="0" w:space="0" w:color="auto"/>
                              </w:divBdr>
                              <w:divsChild>
                                <w:div w:id="117862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321">
                          <w:marLeft w:val="0"/>
                          <w:marRight w:val="0"/>
                          <w:marTop w:val="0"/>
                          <w:marBottom w:val="0"/>
                          <w:divBdr>
                            <w:top w:val="none" w:sz="0" w:space="0" w:color="auto"/>
                            <w:left w:val="none" w:sz="0" w:space="0" w:color="auto"/>
                            <w:bottom w:val="none" w:sz="0" w:space="0" w:color="auto"/>
                            <w:right w:val="none" w:sz="0" w:space="0" w:color="auto"/>
                          </w:divBdr>
                          <w:divsChild>
                            <w:div w:id="1035809543">
                              <w:marLeft w:val="0"/>
                              <w:marRight w:val="0"/>
                              <w:marTop w:val="0"/>
                              <w:marBottom w:val="0"/>
                              <w:divBdr>
                                <w:top w:val="none" w:sz="0" w:space="0" w:color="auto"/>
                                <w:left w:val="none" w:sz="0" w:space="0" w:color="auto"/>
                                <w:bottom w:val="none" w:sz="0" w:space="0" w:color="auto"/>
                                <w:right w:val="none" w:sz="0" w:space="0" w:color="auto"/>
                              </w:divBdr>
                              <w:divsChild>
                                <w:div w:id="17479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392922">
      <w:bodyDiv w:val="1"/>
      <w:marLeft w:val="0"/>
      <w:marRight w:val="0"/>
      <w:marTop w:val="0"/>
      <w:marBottom w:val="0"/>
      <w:divBdr>
        <w:top w:val="none" w:sz="0" w:space="0" w:color="auto"/>
        <w:left w:val="none" w:sz="0" w:space="0" w:color="auto"/>
        <w:bottom w:val="none" w:sz="0" w:space="0" w:color="auto"/>
        <w:right w:val="none" w:sz="0" w:space="0" w:color="auto"/>
      </w:divBdr>
      <w:divsChild>
        <w:div w:id="1754427982">
          <w:marLeft w:val="0"/>
          <w:marRight w:val="0"/>
          <w:marTop w:val="0"/>
          <w:marBottom w:val="0"/>
          <w:divBdr>
            <w:top w:val="none" w:sz="0" w:space="0" w:color="auto"/>
            <w:left w:val="none" w:sz="0" w:space="0" w:color="auto"/>
            <w:bottom w:val="none" w:sz="0" w:space="0" w:color="auto"/>
            <w:right w:val="none" w:sz="0" w:space="0" w:color="auto"/>
          </w:divBdr>
          <w:divsChild>
            <w:div w:id="1618295461">
              <w:marLeft w:val="0"/>
              <w:marRight w:val="0"/>
              <w:marTop w:val="0"/>
              <w:marBottom w:val="0"/>
              <w:divBdr>
                <w:top w:val="none" w:sz="0" w:space="0" w:color="auto"/>
                <w:left w:val="none" w:sz="0" w:space="0" w:color="auto"/>
                <w:bottom w:val="none" w:sz="0" w:space="0" w:color="auto"/>
                <w:right w:val="none" w:sz="0" w:space="0" w:color="auto"/>
              </w:divBdr>
            </w:div>
          </w:divsChild>
        </w:div>
        <w:div w:id="126822262">
          <w:marLeft w:val="0"/>
          <w:marRight w:val="0"/>
          <w:marTop w:val="0"/>
          <w:marBottom w:val="0"/>
          <w:divBdr>
            <w:top w:val="none" w:sz="0" w:space="0" w:color="auto"/>
            <w:left w:val="none" w:sz="0" w:space="0" w:color="auto"/>
            <w:bottom w:val="none" w:sz="0" w:space="0" w:color="auto"/>
            <w:right w:val="none" w:sz="0" w:space="0" w:color="auto"/>
          </w:divBdr>
          <w:divsChild>
            <w:div w:id="825050480">
              <w:marLeft w:val="0"/>
              <w:marRight w:val="0"/>
              <w:marTop w:val="0"/>
              <w:marBottom w:val="0"/>
              <w:divBdr>
                <w:top w:val="none" w:sz="0" w:space="0" w:color="auto"/>
                <w:left w:val="none" w:sz="0" w:space="0" w:color="auto"/>
                <w:bottom w:val="none" w:sz="0" w:space="0" w:color="auto"/>
                <w:right w:val="none" w:sz="0" w:space="0" w:color="auto"/>
              </w:divBdr>
              <w:divsChild>
                <w:div w:id="364672059">
                  <w:marLeft w:val="0"/>
                  <w:marRight w:val="0"/>
                  <w:marTop w:val="0"/>
                  <w:marBottom w:val="0"/>
                  <w:divBdr>
                    <w:top w:val="none" w:sz="0" w:space="0" w:color="auto"/>
                    <w:left w:val="none" w:sz="0" w:space="0" w:color="auto"/>
                    <w:bottom w:val="none" w:sz="0" w:space="0" w:color="auto"/>
                    <w:right w:val="none" w:sz="0" w:space="0" w:color="auto"/>
                  </w:divBdr>
                  <w:divsChild>
                    <w:div w:id="1964578948">
                      <w:marLeft w:val="0"/>
                      <w:marRight w:val="0"/>
                      <w:marTop w:val="0"/>
                      <w:marBottom w:val="0"/>
                      <w:divBdr>
                        <w:top w:val="none" w:sz="0" w:space="0" w:color="auto"/>
                        <w:left w:val="none" w:sz="0" w:space="0" w:color="auto"/>
                        <w:bottom w:val="none" w:sz="0" w:space="0" w:color="auto"/>
                        <w:right w:val="none" w:sz="0" w:space="0" w:color="auto"/>
                      </w:divBdr>
                      <w:divsChild>
                        <w:div w:id="236524228">
                          <w:marLeft w:val="0"/>
                          <w:marRight w:val="0"/>
                          <w:marTop w:val="0"/>
                          <w:marBottom w:val="0"/>
                          <w:divBdr>
                            <w:top w:val="none" w:sz="0" w:space="0" w:color="auto"/>
                            <w:left w:val="none" w:sz="0" w:space="0" w:color="auto"/>
                            <w:bottom w:val="none" w:sz="0" w:space="0" w:color="auto"/>
                            <w:right w:val="none" w:sz="0" w:space="0" w:color="auto"/>
                          </w:divBdr>
                          <w:divsChild>
                            <w:div w:id="1952276093">
                              <w:marLeft w:val="0"/>
                              <w:marRight w:val="0"/>
                              <w:marTop w:val="0"/>
                              <w:marBottom w:val="0"/>
                              <w:divBdr>
                                <w:top w:val="none" w:sz="0" w:space="0" w:color="auto"/>
                                <w:left w:val="none" w:sz="0" w:space="0" w:color="auto"/>
                                <w:bottom w:val="none" w:sz="0" w:space="0" w:color="auto"/>
                                <w:right w:val="none" w:sz="0" w:space="0" w:color="auto"/>
                              </w:divBdr>
                              <w:divsChild>
                                <w:div w:id="136636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4438">
                          <w:marLeft w:val="0"/>
                          <w:marRight w:val="0"/>
                          <w:marTop w:val="0"/>
                          <w:marBottom w:val="0"/>
                          <w:divBdr>
                            <w:top w:val="none" w:sz="0" w:space="0" w:color="auto"/>
                            <w:left w:val="none" w:sz="0" w:space="0" w:color="auto"/>
                            <w:bottom w:val="none" w:sz="0" w:space="0" w:color="auto"/>
                            <w:right w:val="none" w:sz="0" w:space="0" w:color="auto"/>
                          </w:divBdr>
                          <w:divsChild>
                            <w:div w:id="682634120">
                              <w:marLeft w:val="0"/>
                              <w:marRight w:val="0"/>
                              <w:marTop w:val="0"/>
                              <w:marBottom w:val="0"/>
                              <w:divBdr>
                                <w:top w:val="none" w:sz="0" w:space="0" w:color="auto"/>
                                <w:left w:val="none" w:sz="0" w:space="0" w:color="auto"/>
                                <w:bottom w:val="none" w:sz="0" w:space="0" w:color="auto"/>
                                <w:right w:val="none" w:sz="0" w:space="0" w:color="auto"/>
                              </w:divBdr>
                              <w:divsChild>
                                <w:div w:id="19163271">
                                  <w:marLeft w:val="0"/>
                                  <w:marRight w:val="0"/>
                                  <w:marTop w:val="0"/>
                                  <w:marBottom w:val="0"/>
                                  <w:divBdr>
                                    <w:top w:val="none" w:sz="0" w:space="0" w:color="auto"/>
                                    <w:left w:val="none" w:sz="0" w:space="0" w:color="auto"/>
                                    <w:bottom w:val="none" w:sz="0" w:space="0" w:color="auto"/>
                                    <w:right w:val="none" w:sz="0" w:space="0" w:color="auto"/>
                                  </w:divBdr>
                                  <w:divsChild>
                                    <w:div w:id="1077284533">
                                      <w:marLeft w:val="0"/>
                                      <w:marRight w:val="0"/>
                                      <w:marTop w:val="0"/>
                                      <w:marBottom w:val="0"/>
                                      <w:divBdr>
                                        <w:top w:val="none" w:sz="0" w:space="0" w:color="auto"/>
                                        <w:left w:val="none" w:sz="0" w:space="0" w:color="auto"/>
                                        <w:bottom w:val="none" w:sz="0" w:space="0" w:color="auto"/>
                                        <w:right w:val="none" w:sz="0" w:space="0" w:color="auto"/>
                                      </w:divBdr>
                                      <w:divsChild>
                                        <w:div w:id="1694914401">
                                          <w:marLeft w:val="0"/>
                                          <w:marRight w:val="0"/>
                                          <w:marTop w:val="0"/>
                                          <w:marBottom w:val="75"/>
                                          <w:divBdr>
                                            <w:top w:val="none" w:sz="0" w:space="0" w:color="auto"/>
                                            <w:left w:val="none" w:sz="0" w:space="0" w:color="auto"/>
                                            <w:bottom w:val="none" w:sz="0" w:space="0" w:color="auto"/>
                                            <w:right w:val="none" w:sz="0" w:space="0" w:color="auto"/>
                                          </w:divBdr>
                                        </w:div>
                                      </w:divsChild>
                                    </w:div>
                                    <w:div w:id="533467934">
                                      <w:marLeft w:val="0"/>
                                      <w:marRight w:val="0"/>
                                      <w:marTop w:val="0"/>
                                      <w:marBottom w:val="0"/>
                                      <w:divBdr>
                                        <w:top w:val="none" w:sz="0" w:space="0" w:color="auto"/>
                                        <w:left w:val="none" w:sz="0" w:space="0" w:color="auto"/>
                                        <w:bottom w:val="none" w:sz="0" w:space="0" w:color="auto"/>
                                        <w:right w:val="none" w:sz="0" w:space="0" w:color="auto"/>
                                      </w:divBdr>
                                      <w:divsChild>
                                        <w:div w:id="10444522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59304716">
                          <w:marLeft w:val="0"/>
                          <w:marRight w:val="0"/>
                          <w:marTop w:val="0"/>
                          <w:marBottom w:val="0"/>
                          <w:divBdr>
                            <w:top w:val="none" w:sz="0" w:space="0" w:color="auto"/>
                            <w:left w:val="none" w:sz="0" w:space="0" w:color="auto"/>
                            <w:bottom w:val="none" w:sz="0" w:space="0" w:color="auto"/>
                            <w:right w:val="none" w:sz="0" w:space="0" w:color="auto"/>
                          </w:divBdr>
                          <w:divsChild>
                            <w:div w:id="1625692216">
                              <w:marLeft w:val="0"/>
                              <w:marRight w:val="0"/>
                              <w:marTop w:val="0"/>
                              <w:marBottom w:val="0"/>
                              <w:divBdr>
                                <w:top w:val="none" w:sz="0" w:space="0" w:color="auto"/>
                                <w:left w:val="none" w:sz="0" w:space="0" w:color="auto"/>
                                <w:bottom w:val="none" w:sz="0" w:space="0" w:color="auto"/>
                                <w:right w:val="none" w:sz="0" w:space="0" w:color="auto"/>
                              </w:divBdr>
                              <w:divsChild>
                                <w:div w:id="203765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8856">
                          <w:marLeft w:val="0"/>
                          <w:marRight w:val="0"/>
                          <w:marTop w:val="0"/>
                          <w:marBottom w:val="0"/>
                          <w:divBdr>
                            <w:top w:val="none" w:sz="0" w:space="0" w:color="auto"/>
                            <w:left w:val="none" w:sz="0" w:space="0" w:color="auto"/>
                            <w:bottom w:val="none" w:sz="0" w:space="0" w:color="auto"/>
                            <w:right w:val="none" w:sz="0" w:space="0" w:color="auto"/>
                          </w:divBdr>
                          <w:divsChild>
                            <w:div w:id="219488167">
                              <w:marLeft w:val="0"/>
                              <w:marRight w:val="0"/>
                              <w:marTop w:val="0"/>
                              <w:marBottom w:val="0"/>
                              <w:divBdr>
                                <w:top w:val="none" w:sz="0" w:space="0" w:color="auto"/>
                                <w:left w:val="none" w:sz="0" w:space="0" w:color="auto"/>
                                <w:bottom w:val="none" w:sz="0" w:space="0" w:color="auto"/>
                                <w:right w:val="none" w:sz="0" w:space="0" w:color="auto"/>
                              </w:divBdr>
                              <w:divsChild>
                                <w:div w:id="123230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028897">
                          <w:marLeft w:val="0"/>
                          <w:marRight w:val="0"/>
                          <w:marTop w:val="0"/>
                          <w:marBottom w:val="0"/>
                          <w:divBdr>
                            <w:top w:val="none" w:sz="0" w:space="0" w:color="auto"/>
                            <w:left w:val="none" w:sz="0" w:space="0" w:color="auto"/>
                            <w:bottom w:val="none" w:sz="0" w:space="0" w:color="auto"/>
                            <w:right w:val="none" w:sz="0" w:space="0" w:color="auto"/>
                          </w:divBdr>
                          <w:divsChild>
                            <w:div w:id="1622105228">
                              <w:marLeft w:val="0"/>
                              <w:marRight w:val="0"/>
                              <w:marTop w:val="0"/>
                              <w:marBottom w:val="0"/>
                              <w:divBdr>
                                <w:top w:val="none" w:sz="0" w:space="0" w:color="auto"/>
                                <w:left w:val="none" w:sz="0" w:space="0" w:color="auto"/>
                                <w:bottom w:val="none" w:sz="0" w:space="0" w:color="auto"/>
                                <w:right w:val="none" w:sz="0" w:space="0" w:color="auto"/>
                              </w:divBdr>
                              <w:divsChild>
                                <w:div w:id="184747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74719">
                          <w:marLeft w:val="0"/>
                          <w:marRight w:val="0"/>
                          <w:marTop w:val="0"/>
                          <w:marBottom w:val="0"/>
                          <w:divBdr>
                            <w:top w:val="none" w:sz="0" w:space="0" w:color="auto"/>
                            <w:left w:val="none" w:sz="0" w:space="0" w:color="auto"/>
                            <w:bottom w:val="none" w:sz="0" w:space="0" w:color="auto"/>
                            <w:right w:val="none" w:sz="0" w:space="0" w:color="auto"/>
                          </w:divBdr>
                          <w:divsChild>
                            <w:div w:id="463085827">
                              <w:marLeft w:val="0"/>
                              <w:marRight w:val="0"/>
                              <w:marTop w:val="0"/>
                              <w:marBottom w:val="0"/>
                              <w:divBdr>
                                <w:top w:val="none" w:sz="0" w:space="0" w:color="auto"/>
                                <w:left w:val="none" w:sz="0" w:space="0" w:color="auto"/>
                                <w:bottom w:val="none" w:sz="0" w:space="0" w:color="auto"/>
                                <w:right w:val="none" w:sz="0" w:space="0" w:color="auto"/>
                              </w:divBdr>
                              <w:divsChild>
                                <w:div w:id="5673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185640">
      <w:bodyDiv w:val="1"/>
      <w:marLeft w:val="0"/>
      <w:marRight w:val="0"/>
      <w:marTop w:val="0"/>
      <w:marBottom w:val="0"/>
      <w:divBdr>
        <w:top w:val="none" w:sz="0" w:space="0" w:color="auto"/>
        <w:left w:val="none" w:sz="0" w:space="0" w:color="auto"/>
        <w:bottom w:val="none" w:sz="0" w:space="0" w:color="auto"/>
        <w:right w:val="none" w:sz="0" w:space="0" w:color="auto"/>
      </w:divBdr>
      <w:divsChild>
        <w:div w:id="236205855">
          <w:marLeft w:val="750"/>
          <w:marRight w:val="0"/>
          <w:marTop w:val="0"/>
          <w:marBottom w:val="195"/>
          <w:divBdr>
            <w:top w:val="none" w:sz="0" w:space="0" w:color="auto"/>
            <w:left w:val="none" w:sz="0" w:space="0" w:color="auto"/>
            <w:bottom w:val="none" w:sz="0" w:space="0" w:color="auto"/>
            <w:right w:val="none" w:sz="0" w:space="0" w:color="auto"/>
          </w:divBdr>
        </w:div>
        <w:div w:id="1997025787">
          <w:marLeft w:val="0"/>
          <w:marRight w:val="0"/>
          <w:marTop w:val="0"/>
          <w:marBottom w:val="0"/>
          <w:divBdr>
            <w:top w:val="none" w:sz="0" w:space="0" w:color="auto"/>
            <w:left w:val="none" w:sz="0" w:space="0" w:color="auto"/>
            <w:bottom w:val="none" w:sz="0" w:space="0" w:color="auto"/>
            <w:right w:val="none" w:sz="0" w:space="0" w:color="auto"/>
          </w:divBdr>
          <w:divsChild>
            <w:div w:id="858658527">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51ACB-5693-46B2-94C5-403FD801E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1202</Words>
  <Characters>6856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dc:description/>
  <cp:lastModifiedBy>Microsoft Office User</cp:lastModifiedBy>
  <cp:revision>2</cp:revision>
  <cp:lastPrinted>2022-06-28T00:28:00Z</cp:lastPrinted>
  <dcterms:created xsi:type="dcterms:W3CDTF">2024-02-20T05:17:00Z</dcterms:created>
  <dcterms:modified xsi:type="dcterms:W3CDTF">2024-02-20T05:17:00Z</dcterms:modified>
</cp:coreProperties>
</file>